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BC" w:rsidRDefault="002927BD" w:rsidP="00DE36BC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ОТЧЕТ </w:t>
      </w:r>
    </w:p>
    <w:p w:rsidR="002927BD" w:rsidRPr="00F64BAC" w:rsidRDefault="002927BD" w:rsidP="00DE36B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 ИТОГАХ ГОЛОСОВАНИЯ НА</w:t>
      </w:r>
    </w:p>
    <w:p w:rsidR="00DE36BC" w:rsidRPr="00F64BAC" w:rsidRDefault="00F17521" w:rsidP="00DE36BC">
      <w:pPr>
        <w:jc w:val="center"/>
        <w:rPr>
          <w:b/>
          <w:bCs/>
          <w:sz w:val="20"/>
          <w:szCs w:val="20"/>
        </w:rPr>
      </w:pPr>
      <w:r w:rsidRPr="00F64BAC">
        <w:rPr>
          <w:b/>
          <w:bCs/>
          <w:sz w:val="20"/>
          <w:szCs w:val="20"/>
        </w:rPr>
        <w:t>ВНЕОЧЕРЕДН</w:t>
      </w:r>
      <w:r w:rsidR="002927BD">
        <w:rPr>
          <w:b/>
          <w:bCs/>
          <w:sz w:val="20"/>
          <w:szCs w:val="20"/>
        </w:rPr>
        <w:t>ОМ</w:t>
      </w:r>
      <w:r w:rsidRPr="00F64BAC">
        <w:rPr>
          <w:b/>
          <w:bCs/>
          <w:sz w:val="20"/>
          <w:szCs w:val="20"/>
        </w:rPr>
        <w:t xml:space="preserve"> </w:t>
      </w:r>
      <w:r w:rsidR="002927BD">
        <w:rPr>
          <w:b/>
          <w:bCs/>
          <w:sz w:val="20"/>
          <w:szCs w:val="20"/>
        </w:rPr>
        <w:t>ОБЩЕМ СОБРАНИИ</w:t>
      </w:r>
      <w:r w:rsidR="00DE36BC" w:rsidRPr="00F64BAC">
        <w:rPr>
          <w:b/>
          <w:bCs/>
          <w:sz w:val="20"/>
          <w:szCs w:val="20"/>
        </w:rPr>
        <w:t xml:space="preserve"> АКЦИОНЕРОВ </w:t>
      </w:r>
    </w:p>
    <w:p w:rsidR="00DE36BC" w:rsidRPr="00F64BAC" w:rsidRDefault="00DE36BC" w:rsidP="00DE36BC">
      <w:pPr>
        <w:jc w:val="center"/>
        <w:rPr>
          <w:b/>
          <w:snapToGrid w:val="0"/>
          <w:sz w:val="20"/>
          <w:szCs w:val="20"/>
        </w:rPr>
      </w:pPr>
      <w:r w:rsidRPr="00F64BAC">
        <w:rPr>
          <w:b/>
          <w:snapToGrid w:val="0"/>
          <w:sz w:val="20"/>
          <w:szCs w:val="20"/>
        </w:rPr>
        <w:t xml:space="preserve">ЗАКРЫТОГО АКЦИОНЕРНОГО ОБЩЕСТВА </w:t>
      </w:r>
    </w:p>
    <w:p w:rsidR="00DE36BC" w:rsidRPr="00F64BAC" w:rsidRDefault="00DE36BC" w:rsidP="00DE36BC">
      <w:pPr>
        <w:jc w:val="center"/>
        <w:rPr>
          <w:b/>
          <w:iCs/>
          <w:snapToGrid w:val="0"/>
          <w:sz w:val="20"/>
          <w:szCs w:val="20"/>
        </w:rPr>
      </w:pPr>
      <w:r w:rsidRPr="00F64BAC">
        <w:rPr>
          <w:b/>
          <w:iCs/>
          <w:snapToGrid w:val="0"/>
          <w:sz w:val="20"/>
          <w:szCs w:val="20"/>
        </w:rPr>
        <w:t>ИМЕНИ С.М. КИРОВА</w:t>
      </w:r>
    </w:p>
    <w:p w:rsidR="00DE36BC" w:rsidRPr="00F64BAC" w:rsidRDefault="00DE36BC" w:rsidP="00966545">
      <w:pPr>
        <w:jc w:val="both"/>
        <w:rPr>
          <w:snapToGrid w:val="0"/>
          <w:sz w:val="20"/>
          <w:szCs w:val="20"/>
        </w:rPr>
      </w:pPr>
      <w:r w:rsidRPr="00F64BAC">
        <w:rPr>
          <w:sz w:val="20"/>
          <w:szCs w:val="20"/>
        </w:rPr>
        <w:t xml:space="preserve">                                                                                   </w:t>
      </w:r>
      <w:r w:rsidR="00D50A02" w:rsidRPr="00F64BAC">
        <w:rPr>
          <w:sz w:val="20"/>
          <w:szCs w:val="20"/>
        </w:rPr>
        <w:t xml:space="preserve">    </w:t>
      </w:r>
      <w:r w:rsidR="00966545" w:rsidRPr="00F64BAC">
        <w:rPr>
          <w:sz w:val="20"/>
          <w:szCs w:val="20"/>
        </w:rPr>
        <w:t xml:space="preserve">                               </w:t>
      </w:r>
    </w:p>
    <w:p w:rsidR="00DE36BC" w:rsidRPr="00F64BAC" w:rsidRDefault="00DE36BC" w:rsidP="00DE36BC">
      <w:pPr>
        <w:jc w:val="both"/>
        <w:rPr>
          <w:bCs/>
          <w:snapToGrid w:val="0"/>
          <w:sz w:val="20"/>
          <w:szCs w:val="20"/>
        </w:rPr>
      </w:pPr>
      <w:r w:rsidRPr="00F64BAC">
        <w:rPr>
          <w:b/>
          <w:bCs/>
          <w:snapToGrid w:val="0"/>
          <w:sz w:val="20"/>
          <w:szCs w:val="20"/>
        </w:rPr>
        <w:t>Полное наименование Общества:</w:t>
      </w:r>
      <w:r w:rsidRPr="00F64BAC">
        <w:rPr>
          <w:b/>
          <w:snapToGrid w:val="0"/>
          <w:sz w:val="20"/>
          <w:szCs w:val="20"/>
        </w:rPr>
        <w:t xml:space="preserve"> </w:t>
      </w:r>
      <w:r w:rsidRPr="00F64BAC">
        <w:rPr>
          <w:bCs/>
          <w:snapToGrid w:val="0"/>
          <w:sz w:val="20"/>
          <w:szCs w:val="20"/>
        </w:rPr>
        <w:t xml:space="preserve">Закрытое  акционерное общество </w:t>
      </w:r>
      <w:r w:rsidRPr="00F64BAC">
        <w:rPr>
          <w:bCs/>
          <w:iCs/>
          <w:snapToGrid w:val="0"/>
          <w:sz w:val="20"/>
          <w:szCs w:val="20"/>
        </w:rPr>
        <w:t>имени С.М. Кирова</w:t>
      </w:r>
    </w:p>
    <w:p w:rsidR="00DE36BC" w:rsidRPr="00F64BAC" w:rsidRDefault="00DE36BC" w:rsidP="00DE36BC">
      <w:pPr>
        <w:spacing w:before="40"/>
        <w:jc w:val="both"/>
        <w:rPr>
          <w:sz w:val="20"/>
          <w:szCs w:val="20"/>
        </w:rPr>
      </w:pPr>
      <w:r w:rsidRPr="00F64BAC">
        <w:rPr>
          <w:b/>
          <w:sz w:val="20"/>
          <w:szCs w:val="20"/>
        </w:rPr>
        <w:t>Место нахождения Общества:</w:t>
      </w:r>
      <w:r w:rsidRPr="00F64BAC">
        <w:rPr>
          <w:sz w:val="20"/>
          <w:szCs w:val="20"/>
        </w:rPr>
        <w:t xml:space="preserve">  </w:t>
      </w:r>
      <w:r w:rsidR="00577CD0" w:rsidRPr="00F64BAC">
        <w:rPr>
          <w:sz w:val="20"/>
          <w:szCs w:val="20"/>
        </w:rPr>
        <w:t xml:space="preserve"> </w:t>
      </w:r>
      <w:r w:rsidRPr="00F64BAC">
        <w:rPr>
          <w:sz w:val="20"/>
          <w:szCs w:val="20"/>
        </w:rPr>
        <w:t>Ростовская область, Песчанокопский район, с</w:t>
      </w:r>
      <w:r w:rsidR="00F40720" w:rsidRPr="00F64BAC">
        <w:rPr>
          <w:sz w:val="20"/>
          <w:szCs w:val="20"/>
        </w:rPr>
        <w:t>. Красная поляна, ул. Кирова</w:t>
      </w:r>
      <w:r w:rsidR="0047220B" w:rsidRPr="00F64BAC">
        <w:rPr>
          <w:sz w:val="20"/>
          <w:szCs w:val="20"/>
        </w:rPr>
        <w:t xml:space="preserve"> б/н</w:t>
      </w:r>
      <w:r w:rsidRPr="00F64BAC">
        <w:rPr>
          <w:sz w:val="20"/>
          <w:szCs w:val="20"/>
        </w:rPr>
        <w:t>.</w:t>
      </w:r>
    </w:p>
    <w:p w:rsidR="00577CD0" w:rsidRPr="00F64BAC" w:rsidRDefault="00577CD0" w:rsidP="00DE36BC">
      <w:pPr>
        <w:spacing w:before="40"/>
        <w:jc w:val="both"/>
        <w:rPr>
          <w:sz w:val="20"/>
          <w:szCs w:val="20"/>
        </w:rPr>
      </w:pPr>
      <w:r w:rsidRPr="00F64BAC">
        <w:rPr>
          <w:b/>
          <w:sz w:val="20"/>
          <w:szCs w:val="20"/>
        </w:rPr>
        <w:t>Адрес общества:</w:t>
      </w:r>
      <w:r w:rsidRPr="00F64BAC">
        <w:rPr>
          <w:sz w:val="20"/>
          <w:szCs w:val="20"/>
        </w:rPr>
        <w:t xml:space="preserve"> 347565, Ростовская область, Песчанокопский район, с. Красная поляна, ул. Кирова</w:t>
      </w:r>
      <w:r w:rsidR="0047220B" w:rsidRPr="00F64BAC">
        <w:rPr>
          <w:sz w:val="20"/>
          <w:szCs w:val="20"/>
        </w:rPr>
        <w:t xml:space="preserve"> б/н</w:t>
      </w:r>
      <w:r w:rsidRPr="00F64BAC">
        <w:rPr>
          <w:sz w:val="20"/>
          <w:szCs w:val="20"/>
        </w:rPr>
        <w:t>.</w:t>
      </w:r>
    </w:p>
    <w:p w:rsidR="00DE36BC" w:rsidRPr="00F64BAC" w:rsidRDefault="00DE36BC" w:rsidP="00DE36BC">
      <w:pPr>
        <w:spacing w:before="40"/>
        <w:jc w:val="both"/>
        <w:rPr>
          <w:b/>
          <w:bCs/>
          <w:sz w:val="20"/>
          <w:szCs w:val="20"/>
        </w:rPr>
      </w:pPr>
      <w:r w:rsidRPr="00F64BAC">
        <w:rPr>
          <w:b/>
          <w:bCs/>
          <w:sz w:val="20"/>
          <w:szCs w:val="20"/>
        </w:rPr>
        <w:t xml:space="preserve">Место проведения </w:t>
      </w:r>
      <w:r w:rsidRPr="00F64BAC">
        <w:rPr>
          <w:sz w:val="20"/>
          <w:szCs w:val="20"/>
        </w:rPr>
        <w:t xml:space="preserve">общего собрания акционеров: </w:t>
      </w:r>
      <w:r w:rsidR="00577CD0" w:rsidRPr="00F64BAC">
        <w:rPr>
          <w:sz w:val="20"/>
          <w:szCs w:val="20"/>
        </w:rPr>
        <w:t>Ростовская область, Песчанокопский район, с. Красная Поляна ул. Кирова, 7, Дворец культуры села Красная Поляна, актовый зал.</w:t>
      </w:r>
    </w:p>
    <w:p w:rsidR="00DE36BC" w:rsidRPr="00F64BAC" w:rsidRDefault="00DE36BC" w:rsidP="00DE36BC">
      <w:pPr>
        <w:spacing w:before="40"/>
        <w:jc w:val="both"/>
        <w:rPr>
          <w:sz w:val="20"/>
          <w:szCs w:val="20"/>
        </w:rPr>
      </w:pPr>
      <w:r w:rsidRPr="00F64BAC">
        <w:rPr>
          <w:b/>
          <w:bCs/>
          <w:sz w:val="20"/>
          <w:szCs w:val="20"/>
        </w:rPr>
        <w:t>Вид общего собрания:</w:t>
      </w:r>
      <w:r w:rsidRPr="00F64BAC">
        <w:rPr>
          <w:sz w:val="20"/>
          <w:szCs w:val="20"/>
        </w:rPr>
        <w:t xml:space="preserve"> </w:t>
      </w:r>
      <w:r w:rsidR="001D7BFC" w:rsidRPr="00F64BAC">
        <w:rPr>
          <w:sz w:val="20"/>
          <w:szCs w:val="20"/>
        </w:rPr>
        <w:t>внеочередное</w:t>
      </w:r>
      <w:r w:rsidRPr="00F64BAC">
        <w:rPr>
          <w:sz w:val="20"/>
          <w:szCs w:val="20"/>
        </w:rPr>
        <w:t xml:space="preserve"> </w:t>
      </w:r>
    </w:p>
    <w:p w:rsidR="0047220B" w:rsidRPr="00F64BAC" w:rsidRDefault="00DE36BC" w:rsidP="00DE36BC">
      <w:pPr>
        <w:spacing w:before="40"/>
        <w:jc w:val="both"/>
        <w:rPr>
          <w:sz w:val="20"/>
          <w:szCs w:val="20"/>
          <w:lang w:eastAsia="x-none"/>
        </w:rPr>
      </w:pPr>
      <w:r w:rsidRPr="00F64BAC">
        <w:rPr>
          <w:b/>
          <w:sz w:val="20"/>
          <w:szCs w:val="20"/>
          <w:lang w:val="x-none" w:eastAsia="x-none"/>
        </w:rPr>
        <w:t>Форма проведения</w:t>
      </w:r>
      <w:r w:rsidRPr="00F64BAC">
        <w:rPr>
          <w:sz w:val="20"/>
          <w:szCs w:val="20"/>
          <w:lang w:val="x-none" w:eastAsia="x-none"/>
        </w:rPr>
        <w:t xml:space="preserve"> </w:t>
      </w:r>
      <w:r w:rsidRPr="00F64BAC">
        <w:rPr>
          <w:b/>
          <w:sz w:val="20"/>
          <w:szCs w:val="20"/>
          <w:lang w:val="x-none" w:eastAsia="x-none"/>
        </w:rPr>
        <w:t>общего собрания</w:t>
      </w:r>
      <w:r w:rsidRPr="00F64BAC">
        <w:rPr>
          <w:sz w:val="20"/>
          <w:szCs w:val="20"/>
          <w:lang w:val="x-none" w:eastAsia="x-none"/>
        </w:rPr>
        <w:t xml:space="preserve">: </w:t>
      </w:r>
      <w:r w:rsidR="0047220B" w:rsidRPr="00F64BAC">
        <w:rPr>
          <w:sz w:val="20"/>
          <w:szCs w:val="20"/>
          <w:lang w:val="x-none" w:eastAsia="x-none"/>
        </w:rPr>
        <w:t>собрание (совместное присутствие акционеров для обсуждения вопросов повестки дня   и принятия решений по вопросам, поставленным на голосование).</w:t>
      </w:r>
    </w:p>
    <w:p w:rsidR="00DE36BC" w:rsidRPr="00F64BAC" w:rsidRDefault="00DE36BC" w:rsidP="00DE36BC">
      <w:pPr>
        <w:spacing w:before="40"/>
        <w:jc w:val="both"/>
        <w:rPr>
          <w:sz w:val="20"/>
          <w:szCs w:val="20"/>
          <w:lang w:eastAsia="x-none"/>
        </w:rPr>
      </w:pPr>
      <w:r w:rsidRPr="00F64BAC">
        <w:rPr>
          <w:b/>
          <w:sz w:val="20"/>
          <w:szCs w:val="20"/>
          <w:lang w:val="x-none" w:eastAsia="x-none"/>
        </w:rPr>
        <w:t xml:space="preserve">Дата проведения </w:t>
      </w:r>
      <w:r w:rsidRPr="00F64BAC">
        <w:rPr>
          <w:b/>
          <w:sz w:val="20"/>
          <w:szCs w:val="20"/>
          <w:lang w:eastAsia="x-none"/>
        </w:rPr>
        <w:t xml:space="preserve"> </w:t>
      </w:r>
      <w:r w:rsidR="00397904" w:rsidRPr="00F64BAC">
        <w:rPr>
          <w:b/>
          <w:sz w:val="20"/>
          <w:szCs w:val="20"/>
          <w:lang w:eastAsia="x-none"/>
        </w:rPr>
        <w:t>внеочередного</w:t>
      </w:r>
      <w:r w:rsidRPr="00F64BAC">
        <w:rPr>
          <w:b/>
          <w:bCs/>
          <w:sz w:val="20"/>
          <w:szCs w:val="20"/>
          <w:lang w:val="x-none" w:eastAsia="x-none"/>
        </w:rPr>
        <w:t xml:space="preserve"> общего собрания</w:t>
      </w:r>
      <w:r w:rsidRPr="00F64BAC">
        <w:rPr>
          <w:sz w:val="20"/>
          <w:szCs w:val="20"/>
          <w:lang w:val="x-none" w:eastAsia="x-none"/>
        </w:rPr>
        <w:t xml:space="preserve">:  </w:t>
      </w:r>
      <w:r w:rsidR="00577CD0" w:rsidRPr="00F64BAC">
        <w:rPr>
          <w:sz w:val="20"/>
          <w:szCs w:val="20"/>
          <w:lang w:eastAsia="x-none"/>
        </w:rPr>
        <w:t>30 августа</w:t>
      </w:r>
      <w:r w:rsidR="00966545" w:rsidRPr="00F64BAC">
        <w:rPr>
          <w:sz w:val="20"/>
          <w:szCs w:val="20"/>
          <w:lang w:eastAsia="x-none"/>
        </w:rPr>
        <w:t xml:space="preserve"> 2019</w:t>
      </w:r>
      <w:r w:rsidRPr="00F64BAC">
        <w:rPr>
          <w:sz w:val="20"/>
          <w:szCs w:val="20"/>
          <w:lang w:eastAsia="x-none"/>
        </w:rPr>
        <w:t xml:space="preserve"> г</w:t>
      </w:r>
      <w:r w:rsidRPr="00F64BAC">
        <w:rPr>
          <w:sz w:val="20"/>
          <w:szCs w:val="20"/>
          <w:lang w:val="x-none" w:eastAsia="x-none"/>
        </w:rPr>
        <w:t>.</w:t>
      </w:r>
    </w:p>
    <w:p w:rsidR="00DE36BC" w:rsidRPr="00F64BAC" w:rsidRDefault="00DE36BC" w:rsidP="00DE36BC">
      <w:pPr>
        <w:spacing w:before="40"/>
        <w:jc w:val="both"/>
        <w:rPr>
          <w:sz w:val="20"/>
          <w:szCs w:val="20"/>
          <w:lang w:eastAsia="x-none"/>
        </w:rPr>
      </w:pPr>
      <w:r w:rsidRPr="00F64BAC">
        <w:rPr>
          <w:b/>
          <w:spacing w:val="-4"/>
          <w:sz w:val="20"/>
          <w:szCs w:val="20"/>
          <w:lang w:val="x-none" w:eastAsia="x-none"/>
        </w:rPr>
        <w:t>Время начала регистрации</w:t>
      </w:r>
      <w:r w:rsidRPr="00F64BAC">
        <w:rPr>
          <w:b/>
          <w:bCs/>
          <w:spacing w:val="-4"/>
          <w:sz w:val="20"/>
          <w:szCs w:val="20"/>
          <w:lang w:val="x-none" w:eastAsia="x-none"/>
        </w:rPr>
        <w:t>:</w:t>
      </w:r>
      <w:r w:rsidRPr="00F64BAC">
        <w:rPr>
          <w:spacing w:val="-4"/>
          <w:sz w:val="20"/>
          <w:szCs w:val="20"/>
          <w:lang w:val="x-none" w:eastAsia="x-none"/>
        </w:rPr>
        <w:t xml:space="preserve"> </w:t>
      </w:r>
      <w:r w:rsidR="00F17521" w:rsidRPr="00F64BAC">
        <w:rPr>
          <w:spacing w:val="-4"/>
          <w:sz w:val="20"/>
          <w:szCs w:val="20"/>
          <w:lang w:eastAsia="x-none"/>
        </w:rPr>
        <w:t>10</w:t>
      </w:r>
      <w:r w:rsidRPr="00F64BAC">
        <w:rPr>
          <w:spacing w:val="-4"/>
          <w:sz w:val="20"/>
          <w:szCs w:val="20"/>
          <w:lang w:val="x-none" w:eastAsia="x-none"/>
        </w:rPr>
        <w:t xml:space="preserve"> часов</w:t>
      </w:r>
      <w:r w:rsidRPr="00F64BAC">
        <w:rPr>
          <w:spacing w:val="-4"/>
          <w:sz w:val="20"/>
          <w:szCs w:val="20"/>
          <w:lang w:eastAsia="x-none"/>
        </w:rPr>
        <w:t xml:space="preserve"> 00 мин</w:t>
      </w:r>
      <w:r w:rsidR="00582381" w:rsidRPr="00F64BAC">
        <w:rPr>
          <w:spacing w:val="-4"/>
          <w:sz w:val="20"/>
          <w:szCs w:val="20"/>
          <w:lang w:eastAsia="x-none"/>
        </w:rPr>
        <w:t>ут</w:t>
      </w:r>
      <w:r w:rsidRPr="00F64BAC">
        <w:rPr>
          <w:spacing w:val="-4"/>
          <w:sz w:val="20"/>
          <w:szCs w:val="20"/>
          <w:lang w:eastAsia="x-none"/>
        </w:rPr>
        <w:t>.</w:t>
      </w:r>
      <w:r w:rsidRPr="00F64BAC">
        <w:rPr>
          <w:spacing w:val="-4"/>
          <w:sz w:val="20"/>
          <w:szCs w:val="20"/>
          <w:lang w:val="x-none" w:eastAsia="x-none"/>
        </w:rPr>
        <w:t xml:space="preserve"> </w:t>
      </w:r>
    </w:p>
    <w:p w:rsidR="00966545" w:rsidRPr="00F64BAC" w:rsidRDefault="00966545" w:rsidP="00DE36BC">
      <w:pPr>
        <w:spacing w:before="40"/>
        <w:jc w:val="both"/>
        <w:rPr>
          <w:sz w:val="20"/>
          <w:szCs w:val="20"/>
          <w:lang w:eastAsia="x-none"/>
        </w:rPr>
      </w:pPr>
      <w:r w:rsidRPr="00F64BAC">
        <w:rPr>
          <w:sz w:val="20"/>
          <w:szCs w:val="20"/>
          <w:lang w:eastAsia="x-none"/>
        </w:rPr>
        <w:t>Время окончания регистрации:1</w:t>
      </w:r>
      <w:r w:rsidR="001D7BFC" w:rsidRPr="00F64BAC">
        <w:rPr>
          <w:sz w:val="20"/>
          <w:szCs w:val="20"/>
          <w:lang w:eastAsia="x-none"/>
        </w:rPr>
        <w:t>1</w:t>
      </w:r>
      <w:r w:rsidRPr="00F64BAC">
        <w:rPr>
          <w:sz w:val="20"/>
          <w:szCs w:val="20"/>
          <w:lang w:eastAsia="x-none"/>
        </w:rPr>
        <w:t xml:space="preserve"> часов </w:t>
      </w:r>
      <w:r w:rsidR="001D7BFC" w:rsidRPr="00F64BAC">
        <w:rPr>
          <w:sz w:val="20"/>
          <w:szCs w:val="20"/>
          <w:lang w:eastAsia="x-none"/>
        </w:rPr>
        <w:t>3</w:t>
      </w:r>
      <w:r w:rsidR="00582381" w:rsidRPr="00F64BAC">
        <w:rPr>
          <w:sz w:val="20"/>
          <w:szCs w:val="20"/>
          <w:lang w:eastAsia="x-none"/>
        </w:rPr>
        <w:t>0 минут.</w:t>
      </w:r>
    </w:p>
    <w:p w:rsidR="00DE36BC" w:rsidRPr="00F64BAC" w:rsidRDefault="00DE36BC" w:rsidP="00DE36BC">
      <w:pPr>
        <w:keepNext/>
        <w:spacing w:before="40"/>
        <w:jc w:val="both"/>
        <w:outlineLvl w:val="1"/>
        <w:rPr>
          <w:sz w:val="20"/>
          <w:szCs w:val="20"/>
          <w:lang w:eastAsia="x-none"/>
        </w:rPr>
      </w:pPr>
      <w:r w:rsidRPr="00F64BAC">
        <w:rPr>
          <w:b/>
          <w:sz w:val="20"/>
          <w:szCs w:val="20"/>
          <w:lang w:val="x-none" w:eastAsia="x-none"/>
        </w:rPr>
        <w:t xml:space="preserve">Время открытия общего собрания: </w:t>
      </w:r>
      <w:r w:rsidR="00F17521" w:rsidRPr="00F64BAC">
        <w:rPr>
          <w:sz w:val="20"/>
          <w:szCs w:val="20"/>
          <w:lang w:eastAsia="x-none"/>
        </w:rPr>
        <w:t xml:space="preserve">11 </w:t>
      </w:r>
      <w:r w:rsidRPr="00F64BAC">
        <w:rPr>
          <w:sz w:val="20"/>
          <w:szCs w:val="20"/>
          <w:lang w:val="x-none" w:eastAsia="x-none"/>
        </w:rPr>
        <w:t>часов</w:t>
      </w:r>
      <w:r w:rsidRPr="00F64BAC">
        <w:rPr>
          <w:sz w:val="20"/>
          <w:szCs w:val="20"/>
          <w:lang w:eastAsia="x-none"/>
        </w:rPr>
        <w:t xml:space="preserve"> 00 мин</w:t>
      </w:r>
      <w:r w:rsidR="00582381" w:rsidRPr="00F64BAC">
        <w:rPr>
          <w:sz w:val="20"/>
          <w:szCs w:val="20"/>
          <w:lang w:eastAsia="x-none"/>
        </w:rPr>
        <w:t>ут</w:t>
      </w:r>
      <w:r w:rsidRPr="00F64BAC">
        <w:rPr>
          <w:sz w:val="20"/>
          <w:szCs w:val="20"/>
          <w:lang w:eastAsia="x-none"/>
        </w:rPr>
        <w:t>.</w:t>
      </w:r>
    </w:p>
    <w:p w:rsidR="00DE36BC" w:rsidRPr="00F64BAC" w:rsidRDefault="00DE36BC" w:rsidP="00DE36BC">
      <w:pPr>
        <w:rPr>
          <w:sz w:val="20"/>
          <w:szCs w:val="20"/>
          <w:lang w:eastAsia="x-none"/>
        </w:rPr>
      </w:pPr>
      <w:r w:rsidRPr="00F64BAC">
        <w:rPr>
          <w:b/>
          <w:sz w:val="20"/>
          <w:szCs w:val="20"/>
          <w:lang w:eastAsia="x-none"/>
        </w:rPr>
        <w:t>Время закрытия собрания:</w:t>
      </w:r>
      <w:r w:rsidRPr="00F64BAC">
        <w:rPr>
          <w:sz w:val="20"/>
          <w:szCs w:val="20"/>
          <w:lang w:eastAsia="x-none"/>
        </w:rPr>
        <w:t>1</w:t>
      </w:r>
      <w:r w:rsidR="00B44B17" w:rsidRPr="00F64BAC">
        <w:rPr>
          <w:sz w:val="20"/>
          <w:szCs w:val="20"/>
          <w:lang w:eastAsia="x-none"/>
        </w:rPr>
        <w:t>1</w:t>
      </w:r>
      <w:r w:rsidRPr="00F64BAC">
        <w:rPr>
          <w:sz w:val="20"/>
          <w:szCs w:val="20"/>
          <w:lang w:eastAsia="x-none"/>
        </w:rPr>
        <w:t xml:space="preserve"> час.</w:t>
      </w:r>
      <w:r w:rsidR="001D7BFC" w:rsidRPr="00F64BAC">
        <w:rPr>
          <w:sz w:val="20"/>
          <w:szCs w:val="20"/>
          <w:lang w:eastAsia="x-none"/>
        </w:rPr>
        <w:t>4</w:t>
      </w:r>
      <w:r w:rsidRPr="00F64BAC">
        <w:rPr>
          <w:sz w:val="20"/>
          <w:szCs w:val="20"/>
          <w:lang w:eastAsia="x-none"/>
        </w:rPr>
        <w:t>0 мин.</w:t>
      </w:r>
    </w:p>
    <w:p w:rsidR="0080281E" w:rsidRPr="00F64BAC" w:rsidRDefault="00577CD0" w:rsidP="0080281E">
      <w:pPr>
        <w:jc w:val="both"/>
        <w:rPr>
          <w:bCs/>
          <w:sz w:val="20"/>
          <w:szCs w:val="20"/>
          <w:lang w:val="x-none" w:eastAsia="x-none"/>
        </w:rPr>
      </w:pPr>
      <w:r w:rsidRPr="00F64BAC">
        <w:rPr>
          <w:b/>
          <w:sz w:val="20"/>
          <w:szCs w:val="20"/>
          <w:lang w:eastAsia="x-none"/>
        </w:rPr>
        <w:t>Дата определения (фиксации) лиц</w:t>
      </w:r>
      <w:r w:rsidR="0080281E" w:rsidRPr="00F64BAC">
        <w:rPr>
          <w:sz w:val="20"/>
          <w:szCs w:val="20"/>
          <w:lang w:val="x-none" w:eastAsia="x-none"/>
        </w:rPr>
        <w:t xml:space="preserve">, </w:t>
      </w:r>
      <w:r w:rsidRPr="00F64BAC">
        <w:rPr>
          <w:sz w:val="20"/>
          <w:szCs w:val="20"/>
          <w:lang w:eastAsia="x-none"/>
        </w:rPr>
        <w:t xml:space="preserve">имевших право </w:t>
      </w:r>
      <w:r w:rsidR="0080281E" w:rsidRPr="00F64BAC">
        <w:rPr>
          <w:sz w:val="20"/>
          <w:szCs w:val="20"/>
          <w:lang w:val="x-none" w:eastAsia="x-none"/>
        </w:rPr>
        <w:t xml:space="preserve"> на участие в</w:t>
      </w:r>
      <w:r w:rsidR="0080281E" w:rsidRPr="00F64BAC">
        <w:rPr>
          <w:sz w:val="20"/>
          <w:szCs w:val="20"/>
          <w:lang w:eastAsia="x-none"/>
        </w:rPr>
        <w:t xml:space="preserve"> </w:t>
      </w:r>
      <w:r w:rsidRPr="00F64BAC">
        <w:rPr>
          <w:sz w:val="20"/>
          <w:szCs w:val="20"/>
          <w:lang w:val="x-none" w:eastAsia="x-none"/>
        </w:rPr>
        <w:t>общем собрании акционеров</w:t>
      </w:r>
      <w:r w:rsidRPr="00F64BAC">
        <w:rPr>
          <w:sz w:val="20"/>
          <w:szCs w:val="20"/>
          <w:lang w:eastAsia="x-none"/>
        </w:rPr>
        <w:t>: 29 июля</w:t>
      </w:r>
      <w:r w:rsidR="00966545" w:rsidRPr="00F64BAC">
        <w:rPr>
          <w:sz w:val="20"/>
          <w:szCs w:val="20"/>
          <w:lang w:eastAsia="x-none"/>
        </w:rPr>
        <w:t xml:space="preserve"> 2019</w:t>
      </w:r>
      <w:r w:rsidR="0080281E" w:rsidRPr="00F64BAC">
        <w:rPr>
          <w:sz w:val="20"/>
          <w:szCs w:val="20"/>
          <w:lang w:eastAsia="x-none"/>
        </w:rPr>
        <w:t xml:space="preserve"> </w:t>
      </w:r>
      <w:r w:rsidR="0080281E" w:rsidRPr="00F64BAC">
        <w:rPr>
          <w:bCs/>
          <w:sz w:val="20"/>
          <w:szCs w:val="20"/>
          <w:lang w:val="x-none" w:eastAsia="x-none"/>
        </w:rPr>
        <w:t>года.</w:t>
      </w:r>
    </w:p>
    <w:p w:rsidR="00577CD0" w:rsidRPr="00F64BAC" w:rsidRDefault="00E37B44" w:rsidP="00966545">
      <w:pPr>
        <w:jc w:val="both"/>
        <w:rPr>
          <w:sz w:val="20"/>
          <w:szCs w:val="20"/>
          <w:lang w:eastAsia="x-none"/>
        </w:rPr>
      </w:pPr>
      <w:r w:rsidRPr="00F64BAC">
        <w:rPr>
          <w:sz w:val="20"/>
          <w:szCs w:val="20"/>
          <w:lang w:eastAsia="x-none"/>
        </w:rPr>
        <w:t>Почтовый адрес, по которым могли</w:t>
      </w:r>
      <w:r w:rsidR="00BD1D6B" w:rsidRPr="00F64BAC">
        <w:rPr>
          <w:sz w:val="20"/>
          <w:szCs w:val="20"/>
          <w:lang w:eastAsia="x-none"/>
        </w:rPr>
        <w:t xml:space="preserve"> направляться заполненные бюллетени для голосования: </w:t>
      </w:r>
      <w:r w:rsidR="00577CD0" w:rsidRPr="00F64BAC">
        <w:rPr>
          <w:sz w:val="20"/>
          <w:szCs w:val="20"/>
          <w:lang w:eastAsia="x-none"/>
        </w:rPr>
        <w:t>347565, Российская Федерация, Ростовская область, Песчанокопский район, с. Красная Поляна, ул. Кирова</w:t>
      </w:r>
      <w:r w:rsidR="00322538" w:rsidRPr="00F64BAC">
        <w:rPr>
          <w:sz w:val="20"/>
          <w:szCs w:val="20"/>
          <w:lang w:eastAsia="x-none"/>
        </w:rPr>
        <w:t xml:space="preserve"> б/н</w:t>
      </w:r>
      <w:r w:rsidR="00577CD0" w:rsidRPr="00F64BAC">
        <w:rPr>
          <w:sz w:val="20"/>
          <w:szCs w:val="20"/>
          <w:lang w:eastAsia="x-none"/>
        </w:rPr>
        <w:t>, дата окончания приема бюллетеней – не позднее двух дней до даты проведения внеочередного общего собрания акционеров общества.</w:t>
      </w:r>
    </w:p>
    <w:p w:rsidR="00966545" w:rsidRPr="00F64BAC" w:rsidRDefault="00966545" w:rsidP="00966545">
      <w:pPr>
        <w:jc w:val="both"/>
        <w:rPr>
          <w:sz w:val="20"/>
          <w:szCs w:val="20"/>
          <w:lang w:eastAsia="x-none"/>
        </w:rPr>
      </w:pPr>
      <w:r w:rsidRPr="00F64BAC">
        <w:rPr>
          <w:sz w:val="20"/>
          <w:szCs w:val="20"/>
          <w:lang w:eastAsia="x-none"/>
        </w:rPr>
        <w:t>Лицо, подтвердившее принятие решений общим собранием и состав лиц, присутствовавших при их принятии: Р</w:t>
      </w:r>
      <w:r w:rsidR="00577CD0" w:rsidRPr="00F64BAC">
        <w:rPr>
          <w:sz w:val="20"/>
          <w:szCs w:val="20"/>
          <w:lang w:eastAsia="x-none"/>
        </w:rPr>
        <w:t>егистратор общества -  общество с ограниченной ответственностью «Южно-Региональный регистратор».</w:t>
      </w:r>
    </w:p>
    <w:p w:rsidR="00966545" w:rsidRPr="00F64BAC" w:rsidRDefault="00966545" w:rsidP="00966545">
      <w:pPr>
        <w:jc w:val="both"/>
        <w:rPr>
          <w:sz w:val="20"/>
          <w:szCs w:val="20"/>
          <w:lang w:eastAsia="x-none"/>
        </w:rPr>
      </w:pPr>
      <w:r w:rsidRPr="00F64BAC">
        <w:rPr>
          <w:sz w:val="20"/>
          <w:szCs w:val="20"/>
          <w:lang w:eastAsia="x-none"/>
        </w:rPr>
        <w:t>Место нахождения регистратора: г. Ростов -на-Дону, ул. Менжинского, д.2</w:t>
      </w:r>
      <w:r w:rsidR="003316AD">
        <w:rPr>
          <w:sz w:val="20"/>
          <w:szCs w:val="20"/>
          <w:lang w:eastAsia="x-none"/>
        </w:rPr>
        <w:t>Н</w:t>
      </w:r>
      <w:r w:rsidRPr="00F64BAC">
        <w:rPr>
          <w:sz w:val="20"/>
          <w:szCs w:val="20"/>
          <w:lang w:eastAsia="x-none"/>
        </w:rPr>
        <w:t>.</w:t>
      </w:r>
    </w:p>
    <w:p w:rsidR="00966545" w:rsidRPr="00F64BAC" w:rsidRDefault="00966545" w:rsidP="00966545">
      <w:pPr>
        <w:jc w:val="both"/>
        <w:rPr>
          <w:sz w:val="20"/>
          <w:szCs w:val="20"/>
          <w:lang w:eastAsia="x-none"/>
        </w:rPr>
      </w:pPr>
      <w:r w:rsidRPr="00F64BAC">
        <w:rPr>
          <w:sz w:val="20"/>
          <w:szCs w:val="20"/>
          <w:lang w:eastAsia="x-none"/>
        </w:rPr>
        <w:t>Почтовый адрес регистратора: 344029,  г.</w:t>
      </w:r>
      <w:r w:rsidR="0076533B" w:rsidRPr="00F64BAC">
        <w:rPr>
          <w:sz w:val="20"/>
          <w:szCs w:val="20"/>
          <w:lang w:eastAsia="x-none"/>
        </w:rPr>
        <w:t xml:space="preserve"> </w:t>
      </w:r>
      <w:r w:rsidRPr="00F64BAC">
        <w:rPr>
          <w:sz w:val="20"/>
          <w:szCs w:val="20"/>
          <w:lang w:eastAsia="x-none"/>
        </w:rPr>
        <w:t>Ростов</w:t>
      </w:r>
      <w:r w:rsidR="0076533B" w:rsidRPr="00F64BAC">
        <w:rPr>
          <w:sz w:val="20"/>
          <w:szCs w:val="20"/>
          <w:lang w:eastAsia="x-none"/>
        </w:rPr>
        <w:t xml:space="preserve"> </w:t>
      </w:r>
      <w:r w:rsidRPr="00F64BAC">
        <w:rPr>
          <w:sz w:val="20"/>
          <w:szCs w:val="20"/>
          <w:lang w:eastAsia="x-none"/>
        </w:rPr>
        <w:t>-</w:t>
      </w:r>
      <w:r w:rsidR="0076533B" w:rsidRPr="00F64BAC">
        <w:rPr>
          <w:sz w:val="20"/>
          <w:szCs w:val="20"/>
          <w:lang w:eastAsia="x-none"/>
        </w:rPr>
        <w:t xml:space="preserve"> </w:t>
      </w:r>
      <w:r w:rsidRPr="00F64BAC">
        <w:rPr>
          <w:sz w:val="20"/>
          <w:szCs w:val="20"/>
          <w:lang w:eastAsia="x-none"/>
        </w:rPr>
        <w:t>на-Дону, а/я 1605</w:t>
      </w:r>
    </w:p>
    <w:p w:rsidR="00966545" w:rsidRPr="00F64BAC" w:rsidRDefault="00966545" w:rsidP="00966545">
      <w:pPr>
        <w:jc w:val="both"/>
        <w:rPr>
          <w:sz w:val="20"/>
          <w:szCs w:val="20"/>
          <w:lang w:eastAsia="x-none"/>
        </w:rPr>
      </w:pPr>
      <w:r w:rsidRPr="00F64BAC">
        <w:rPr>
          <w:sz w:val="20"/>
          <w:szCs w:val="20"/>
          <w:lang w:eastAsia="x-none"/>
        </w:rPr>
        <w:t>Уполномоченное лицо регистратора:</w:t>
      </w:r>
      <w:r w:rsidRPr="00F64BAC">
        <w:rPr>
          <w:sz w:val="20"/>
          <w:szCs w:val="20"/>
          <w:lang w:eastAsia="x-none"/>
        </w:rPr>
        <w:tab/>
        <w:t>Величко Инна  Александровна.</w:t>
      </w:r>
    </w:p>
    <w:p w:rsidR="00577CD0" w:rsidRPr="00F64BAC" w:rsidRDefault="00577CD0" w:rsidP="00577CD0">
      <w:pPr>
        <w:jc w:val="both"/>
        <w:rPr>
          <w:sz w:val="20"/>
          <w:szCs w:val="20"/>
          <w:lang w:eastAsia="x-none"/>
        </w:rPr>
      </w:pPr>
      <w:r w:rsidRPr="00F64BAC">
        <w:rPr>
          <w:sz w:val="20"/>
          <w:szCs w:val="20"/>
          <w:lang w:eastAsia="x-none"/>
        </w:rPr>
        <w:t>Председатель собрания:  Кахриманов Шерефетдин Кахриманович.</w:t>
      </w:r>
    </w:p>
    <w:p w:rsidR="00F34D5A" w:rsidRPr="00F64BAC" w:rsidRDefault="00577CD0" w:rsidP="00577CD0">
      <w:pPr>
        <w:jc w:val="both"/>
        <w:rPr>
          <w:sz w:val="20"/>
          <w:szCs w:val="20"/>
          <w:lang w:eastAsia="x-none"/>
        </w:rPr>
      </w:pPr>
      <w:r w:rsidRPr="00F64BAC">
        <w:rPr>
          <w:sz w:val="20"/>
          <w:szCs w:val="20"/>
          <w:lang w:eastAsia="x-none"/>
        </w:rPr>
        <w:t>Секретарь собрания: Ноздреватых Елена Васильевна</w:t>
      </w:r>
    </w:p>
    <w:p w:rsidR="00966545" w:rsidRPr="00F64BAC" w:rsidRDefault="00966545" w:rsidP="0080281E">
      <w:pPr>
        <w:jc w:val="both"/>
        <w:rPr>
          <w:sz w:val="20"/>
          <w:szCs w:val="20"/>
          <w:lang w:eastAsia="x-none"/>
        </w:rPr>
      </w:pPr>
      <w:r w:rsidRPr="00F64BAC">
        <w:rPr>
          <w:b/>
          <w:sz w:val="20"/>
          <w:szCs w:val="20"/>
          <w:lang w:eastAsia="x-none"/>
        </w:rPr>
        <w:t xml:space="preserve">Дата составления </w:t>
      </w:r>
      <w:r w:rsidR="001775C5">
        <w:rPr>
          <w:b/>
          <w:sz w:val="20"/>
          <w:szCs w:val="20"/>
          <w:lang w:eastAsia="x-none"/>
        </w:rPr>
        <w:t>отчета</w:t>
      </w:r>
      <w:r w:rsidRPr="00F64BAC">
        <w:rPr>
          <w:sz w:val="20"/>
          <w:szCs w:val="20"/>
          <w:lang w:eastAsia="x-none"/>
        </w:rPr>
        <w:t>:</w:t>
      </w:r>
      <w:r w:rsidRPr="00F64BAC">
        <w:rPr>
          <w:sz w:val="20"/>
          <w:szCs w:val="20"/>
        </w:rPr>
        <w:t xml:space="preserve"> </w:t>
      </w:r>
      <w:r w:rsidRPr="00F64BAC">
        <w:rPr>
          <w:sz w:val="20"/>
          <w:szCs w:val="20"/>
          <w:lang w:eastAsia="x-none"/>
        </w:rPr>
        <w:t>«</w:t>
      </w:r>
      <w:r w:rsidR="00E348E2" w:rsidRPr="00F64BAC">
        <w:rPr>
          <w:sz w:val="20"/>
          <w:szCs w:val="20"/>
          <w:lang w:eastAsia="x-none"/>
        </w:rPr>
        <w:t>03</w:t>
      </w:r>
      <w:r w:rsidRPr="00F64BAC">
        <w:rPr>
          <w:sz w:val="20"/>
          <w:szCs w:val="20"/>
          <w:lang w:eastAsia="x-none"/>
        </w:rPr>
        <w:t xml:space="preserve">» </w:t>
      </w:r>
      <w:r w:rsidR="00F17521" w:rsidRPr="00F64BAC">
        <w:rPr>
          <w:sz w:val="20"/>
          <w:szCs w:val="20"/>
          <w:lang w:eastAsia="x-none"/>
        </w:rPr>
        <w:t xml:space="preserve"> </w:t>
      </w:r>
      <w:r w:rsidR="00E348E2" w:rsidRPr="00F64BAC">
        <w:rPr>
          <w:sz w:val="20"/>
          <w:szCs w:val="20"/>
          <w:lang w:eastAsia="x-none"/>
        </w:rPr>
        <w:t>сентября</w:t>
      </w:r>
      <w:r w:rsidR="00F17521" w:rsidRPr="00F64BAC">
        <w:rPr>
          <w:sz w:val="20"/>
          <w:szCs w:val="20"/>
          <w:lang w:eastAsia="x-none"/>
        </w:rPr>
        <w:t xml:space="preserve"> </w:t>
      </w:r>
      <w:r w:rsidRPr="00F64BAC">
        <w:rPr>
          <w:sz w:val="20"/>
          <w:szCs w:val="20"/>
          <w:lang w:eastAsia="x-none"/>
        </w:rPr>
        <w:t xml:space="preserve"> 2019 года</w:t>
      </w:r>
    </w:p>
    <w:p w:rsidR="00966545" w:rsidRPr="00F64BAC" w:rsidRDefault="00966545" w:rsidP="0080281E">
      <w:pPr>
        <w:jc w:val="both"/>
        <w:rPr>
          <w:sz w:val="20"/>
          <w:szCs w:val="20"/>
          <w:lang w:eastAsia="x-none"/>
        </w:rPr>
      </w:pPr>
      <w:r w:rsidRPr="00F64BAC">
        <w:rPr>
          <w:b/>
          <w:sz w:val="20"/>
          <w:szCs w:val="20"/>
          <w:lang w:eastAsia="x-none"/>
        </w:rPr>
        <w:t>Место составления</w:t>
      </w:r>
      <w:r w:rsidRPr="00F64BAC">
        <w:rPr>
          <w:sz w:val="20"/>
          <w:szCs w:val="20"/>
          <w:lang w:eastAsia="x-none"/>
        </w:rPr>
        <w:t xml:space="preserve">: </w:t>
      </w:r>
      <w:r w:rsidRPr="00F64BAC">
        <w:rPr>
          <w:sz w:val="20"/>
          <w:szCs w:val="20"/>
        </w:rPr>
        <w:t>с. Красная Поляна</w:t>
      </w:r>
    </w:p>
    <w:p w:rsidR="00DE36BC" w:rsidRPr="00F64BAC" w:rsidRDefault="00DE36BC" w:rsidP="00DE36BC">
      <w:pPr>
        <w:jc w:val="center"/>
        <w:rPr>
          <w:b/>
          <w:sz w:val="20"/>
          <w:szCs w:val="20"/>
          <w:lang w:eastAsia="x-none"/>
        </w:rPr>
      </w:pPr>
      <w:r w:rsidRPr="00F64BAC">
        <w:rPr>
          <w:b/>
          <w:sz w:val="20"/>
          <w:szCs w:val="20"/>
          <w:lang w:val="x-none" w:eastAsia="x-none"/>
        </w:rPr>
        <w:t>Повестка дня:</w:t>
      </w:r>
    </w:p>
    <w:p w:rsidR="0070506B" w:rsidRPr="00F64BAC" w:rsidRDefault="0070506B" w:rsidP="0070506B">
      <w:pPr>
        <w:numPr>
          <w:ilvl w:val="0"/>
          <w:numId w:val="38"/>
        </w:numPr>
        <w:suppressAutoHyphens/>
        <w:ind w:left="284" w:hanging="284"/>
        <w:jc w:val="both"/>
        <w:rPr>
          <w:b/>
          <w:bCs/>
          <w:iCs/>
          <w:sz w:val="20"/>
          <w:szCs w:val="20"/>
        </w:rPr>
      </w:pPr>
      <w:r w:rsidRPr="00F64BAC">
        <w:rPr>
          <w:b/>
          <w:bCs/>
          <w:iCs/>
          <w:sz w:val="20"/>
          <w:szCs w:val="20"/>
        </w:rPr>
        <w:t>О реорганизации ЗАО им. С.М. Кирова в форме преобразования в ООО им.  Кирова.</w:t>
      </w:r>
    </w:p>
    <w:p w:rsidR="0070506B" w:rsidRPr="00F64BAC" w:rsidRDefault="0070506B" w:rsidP="0070506B">
      <w:pPr>
        <w:numPr>
          <w:ilvl w:val="0"/>
          <w:numId w:val="38"/>
        </w:numPr>
        <w:suppressAutoHyphens/>
        <w:ind w:left="284" w:hanging="284"/>
        <w:jc w:val="both"/>
        <w:rPr>
          <w:b/>
          <w:bCs/>
          <w:iCs/>
          <w:sz w:val="20"/>
          <w:szCs w:val="20"/>
        </w:rPr>
      </w:pPr>
      <w:r w:rsidRPr="00F64BAC">
        <w:rPr>
          <w:b/>
          <w:bCs/>
          <w:iCs/>
          <w:sz w:val="20"/>
          <w:szCs w:val="20"/>
        </w:rPr>
        <w:t>Утверждение порядка и условий реорганизации ЗАО им. С.М. Кирова в форме преобразования в ООО им.  Кирова.</w:t>
      </w:r>
    </w:p>
    <w:p w:rsidR="0070506B" w:rsidRPr="00F64BAC" w:rsidRDefault="0070506B" w:rsidP="0070506B">
      <w:pPr>
        <w:numPr>
          <w:ilvl w:val="0"/>
          <w:numId w:val="38"/>
        </w:numPr>
        <w:suppressAutoHyphens/>
        <w:ind w:left="284" w:hanging="284"/>
        <w:jc w:val="both"/>
        <w:rPr>
          <w:b/>
          <w:bCs/>
          <w:iCs/>
          <w:sz w:val="20"/>
          <w:szCs w:val="20"/>
        </w:rPr>
      </w:pPr>
      <w:r w:rsidRPr="00F64BAC">
        <w:rPr>
          <w:b/>
          <w:bCs/>
          <w:iCs/>
          <w:sz w:val="20"/>
          <w:szCs w:val="20"/>
        </w:rPr>
        <w:t>Порядок обмена акций ЗАО им. С.М. Кирова на доли участников в уставном капитале ООО им.  Кирова.</w:t>
      </w:r>
    </w:p>
    <w:p w:rsidR="0070506B" w:rsidRPr="00F64BAC" w:rsidRDefault="0070506B" w:rsidP="0070506B">
      <w:pPr>
        <w:numPr>
          <w:ilvl w:val="0"/>
          <w:numId w:val="38"/>
        </w:numPr>
        <w:suppressAutoHyphens/>
        <w:ind w:left="284" w:hanging="284"/>
        <w:jc w:val="both"/>
        <w:rPr>
          <w:b/>
          <w:bCs/>
          <w:iCs/>
          <w:sz w:val="20"/>
          <w:szCs w:val="20"/>
        </w:rPr>
      </w:pPr>
      <w:r w:rsidRPr="00F64BAC">
        <w:rPr>
          <w:b/>
          <w:bCs/>
          <w:iCs/>
          <w:sz w:val="20"/>
          <w:szCs w:val="20"/>
        </w:rPr>
        <w:t>Утверждение передаточного акта ЗАО им. С.М. Кирова.</w:t>
      </w:r>
    </w:p>
    <w:p w:rsidR="0070506B" w:rsidRPr="00F64BAC" w:rsidRDefault="0070506B" w:rsidP="0070506B">
      <w:pPr>
        <w:numPr>
          <w:ilvl w:val="0"/>
          <w:numId w:val="38"/>
        </w:numPr>
        <w:suppressAutoHyphens/>
        <w:ind w:left="284" w:hanging="284"/>
        <w:jc w:val="both"/>
        <w:rPr>
          <w:b/>
          <w:bCs/>
          <w:iCs/>
          <w:sz w:val="20"/>
          <w:szCs w:val="20"/>
        </w:rPr>
      </w:pPr>
      <w:r w:rsidRPr="00F64BAC">
        <w:rPr>
          <w:b/>
          <w:bCs/>
          <w:iCs/>
          <w:sz w:val="20"/>
          <w:szCs w:val="20"/>
        </w:rPr>
        <w:t>Утверждение устава ООО  им.  Кирова.</w:t>
      </w:r>
    </w:p>
    <w:p w:rsidR="0070506B" w:rsidRPr="00F64BAC" w:rsidRDefault="0070506B" w:rsidP="0070506B">
      <w:pPr>
        <w:numPr>
          <w:ilvl w:val="0"/>
          <w:numId w:val="38"/>
        </w:numPr>
        <w:suppressAutoHyphens/>
        <w:ind w:left="284" w:hanging="284"/>
        <w:jc w:val="both"/>
        <w:rPr>
          <w:b/>
          <w:bCs/>
          <w:iCs/>
          <w:sz w:val="20"/>
          <w:szCs w:val="20"/>
        </w:rPr>
      </w:pPr>
      <w:r w:rsidRPr="00F64BAC">
        <w:rPr>
          <w:b/>
          <w:bCs/>
          <w:iCs/>
          <w:sz w:val="20"/>
          <w:szCs w:val="20"/>
        </w:rPr>
        <w:t>Утверждение списка членов совета директоров ООО им.  Кирова.</w:t>
      </w:r>
    </w:p>
    <w:p w:rsidR="0070506B" w:rsidRPr="00F64BAC" w:rsidRDefault="0070506B" w:rsidP="0070506B">
      <w:pPr>
        <w:numPr>
          <w:ilvl w:val="0"/>
          <w:numId w:val="38"/>
        </w:numPr>
        <w:suppressAutoHyphens/>
        <w:ind w:left="284" w:hanging="284"/>
        <w:jc w:val="both"/>
        <w:rPr>
          <w:b/>
          <w:bCs/>
          <w:iCs/>
          <w:sz w:val="20"/>
          <w:szCs w:val="20"/>
        </w:rPr>
      </w:pPr>
      <w:r w:rsidRPr="00F64BAC">
        <w:rPr>
          <w:b/>
          <w:bCs/>
          <w:iCs/>
          <w:sz w:val="20"/>
          <w:szCs w:val="20"/>
        </w:rPr>
        <w:t>Об отсутствии необходимости по формированию ревизионной комиссии (ревизора) ООО им.  Кирова.</w:t>
      </w:r>
    </w:p>
    <w:p w:rsidR="0070506B" w:rsidRPr="00F64BAC" w:rsidRDefault="0070506B" w:rsidP="0070506B">
      <w:pPr>
        <w:numPr>
          <w:ilvl w:val="0"/>
          <w:numId w:val="38"/>
        </w:numPr>
        <w:suppressAutoHyphens/>
        <w:ind w:left="284" w:hanging="284"/>
        <w:jc w:val="both"/>
        <w:rPr>
          <w:b/>
          <w:bCs/>
          <w:iCs/>
          <w:sz w:val="20"/>
          <w:szCs w:val="20"/>
        </w:rPr>
      </w:pPr>
      <w:r w:rsidRPr="00F64BAC">
        <w:rPr>
          <w:b/>
          <w:bCs/>
          <w:iCs/>
          <w:sz w:val="20"/>
          <w:szCs w:val="20"/>
        </w:rPr>
        <w:t xml:space="preserve"> Утверждение аудитора ООО им.  Кирова. </w:t>
      </w:r>
    </w:p>
    <w:p w:rsidR="0070506B" w:rsidRPr="00F64BAC" w:rsidRDefault="0070506B" w:rsidP="0070506B">
      <w:pPr>
        <w:numPr>
          <w:ilvl w:val="0"/>
          <w:numId w:val="38"/>
        </w:numPr>
        <w:suppressAutoHyphens/>
        <w:ind w:left="284" w:hanging="284"/>
        <w:jc w:val="both"/>
        <w:rPr>
          <w:b/>
          <w:bCs/>
          <w:iCs/>
          <w:sz w:val="20"/>
          <w:szCs w:val="20"/>
        </w:rPr>
      </w:pPr>
      <w:r w:rsidRPr="00F64BAC">
        <w:rPr>
          <w:b/>
          <w:bCs/>
          <w:iCs/>
          <w:sz w:val="20"/>
          <w:szCs w:val="20"/>
        </w:rPr>
        <w:t>Об избрании директора  ООО  им.  Кирова.</w:t>
      </w:r>
    </w:p>
    <w:p w:rsidR="0070506B" w:rsidRPr="00F64BAC" w:rsidRDefault="0070506B" w:rsidP="0070506B">
      <w:pPr>
        <w:numPr>
          <w:ilvl w:val="0"/>
          <w:numId w:val="38"/>
        </w:numPr>
        <w:suppressAutoHyphens/>
        <w:ind w:left="284" w:hanging="284"/>
        <w:jc w:val="both"/>
        <w:rPr>
          <w:b/>
          <w:bCs/>
          <w:iCs/>
          <w:sz w:val="20"/>
          <w:szCs w:val="20"/>
        </w:rPr>
      </w:pPr>
      <w:r w:rsidRPr="00F64BAC">
        <w:rPr>
          <w:b/>
          <w:bCs/>
          <w:iCs/>
          <w:sz w:val="20"/>
          <w:szCs w:val="20"/>
        </w:rPr>
        <w:t>О государственной регистрации реорганизации ЗАО им. С.М. Кирова, в форме преобразования в ООО им. Кирова.</w:t>
      </w:r>
    </w:p>
    <w:p w:rsidR="007D4CC8" w:rsidRPr="00F64BAC" w:rsidRDefault="007D4CC8" w:rsidP="007D4CC8">
      <w:pPr>
        <w:suppressAutoHyphens/>
        <w:jc w:val="both"/>
        <w:rPr>
          <w:b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4551"/>
      </w:tblGrid>
      <w:tr w:rsidR="006C2DF0" w:rsidRPr="00566FC2" w:rsidTr="00566FC2">
        <w:trPr>
          <w:trHeight w:val="349"/>
        </w:trPr>
        <w:tc>
          <w:tcPr>
            <w:tcW w:w="9923" w:type="dxa"/>
            <w:gridSpan w:val="2"/>
            <w:shd w:val="clear" w:color="auto" w:fill="auto"/>
            <w:hideMark/>
          </w:tcPr>
          <w:p w:rsidR="006C2DF0" w:rsidRPr="00566FC2" w:rsidRDefault="006C2DF0" w:rsidP="00566FC2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566FC2">
              <w:rPr>
                <w:b/>
                <w:bCs/>
                <w:sz w:val="20"/>
                <w:szCs w:val="20"/>
                <w:lang w:eastAsia="ar-SA"/>
              </w:rPr>
              <w:t>Лица, зарегистрированные для участия в общем  собрании  акционеров, и количество принадлежащих им голосов</w:t>
            </w:r>
          </w:p>
        </w:tc>
      </w:tr>
      <w:tr w:rsidR="006C2DF0" w:rsidRPr="00566FC2" w:rsidTr="00566FC2">
        <w:trPr>
          <w:trHeight w:val="758"/>
        </w:trPr>
        <w:tc>
          <w:tcPr>
            <w:tcW w:w="5372" w:type="dxa"/>
            <w:shd w:val="clear" w:color="auto" w:fill="auto"/>
            <w:hideMark/>
          </w:tcPr>
          <w:p w:rsidR="006C2DF0" w:rsidRPr="00566FC2" w:rsidRDefault="006C2DF0" w:rsidP="00566FC2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566FC2">
              <w:rPr>
                <w:b/>
                <w:bCs/>
                <w:sz w:val="20"/>
                <w:szCs w:val="20"/>
                <w:lang w:eastAsia="ar-SA"/>
              </w:rPr>
              <w:t xml:space="preserve">Число лиц, зарегистрированных для участия в общем собрании акционеров </w:t>
            </w:r>
          </w:p>
        </w:tc>
        <w:tc>
          <w:tcPr>
            <w:tcW w:w="4551" w:type="dxa"/>
            <w:shd w:val="clear" w:color="auto" w:fill="auto"/>
            <w:hideMark/>
          </w:tcPr>
          <w:p w:rsidR="006C2DF0" w:rsidRPr="00566FC2" w:rsidRDefault="006C2DF0" w:rsidP="00566FC2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566FC2">
              <w:rPr>
                <w:b/>
                <w:bCs/>
                <w:sz w:val="20"/>
                <w:szCs w:val="20"/>
                <w:lang w:eastAsia="ar-SA"/>
              </w:rPr>
              <w:t xml:space="preserve">Голоса, принадлежащие лицам, зарегистрированным для участия в общем собрании акционеров </w:t>
            </w:r>
          </w:p>
        </w:tc>
      </w:tr>
      <w:tr w:rsidR="006C2DF0" w:rsidRPr="00566FC2" w:rsidTr="00566FC2">
        <w:trPr>
          <w:trHeight w:val="323"/>
        </w:trPr>
        <w:tc>
          <w:tcPr>
            <w:tcW w:w="5372" w:type="dxa"/>
            <w:shd w:val="clear" w:color="auto" w:fill="auto"/>
            <w:hideMark/>
          </w:tcPr>
          <w:p w:rsidR="006C2DF0" w:rsidRPr="00566FC2" w:rsidRDefault="005C02F0" w:rsidP="00566FC2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566FC2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551" w:type="dxa"/>
            <w:shd w:val="clear" w:color="auto" w:fill="auto"/>
            <w:hideMark/>
          </w:tcPr>
          <w:p w:rsidR="006C2DF0" w:rsidRPr="00566FC2" w:rsidRDefault="005C02F0" w:rsidP="00566FC2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566FC2">
              <w:rPr>
                <w:b/>
                <w:bCs/>
                <w:sz w:val="20"/>
                <w:szCs w:val="20"/>
                <w:lang w:eastAsia="ar-SA"/>
              </w:rPr>
              <w:t>122774</w:t>
            </w:r>
          </w:p>
        </w:tc>
      </w:tr>
      <w:tr w:rsidR="006C2DF0" w:rsidRPr="00566FC2" w:rsidTr="00566FC2">
        <w:trPr>
          <w:trHeight w:val="848"/>
        </w:trPr>
        <w:tc>
          <w:tcPr>
            <w:tcW w:w="5372" w:type="dxa"/>
            <w:shd w:val="clear" w:color="auto" w:fill="auto"/>
            <w:hideMark/>
          </w:tcPr>
          <w:p w:rsidR="006C2DF0" w:rsidRPr="00566FC2" w:rsidRDefault="006C2DF0" w:rsidP="00566FC2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566FC2">
              <w:rPr>
                <w:b/>
                <w:bCs/>
                <w:sz w:val="20"/>
                <w:szCs w:val="20"/>
                <w:lang w:eastAsia="ar-SA"/>
              </w:rPr>
              <w:t>В том числе лица, направившие свои бюллетени регистратору за два дня до начала собрания</w:t>
            </w:r>
          </w:p>
        </w:tc>
        <w:tc>
          <w:tcPr>
            <w:tcW w:w="4551" w:type="dxa"/>
            <w:shd w:val="clear" w:color="auto" w:fill="auto"/>
            <w:hideMark/>
          </w:tcPr>
          <w:p w:rsidR="006C2DF0" w:rsidRPr="00566FC2" w:rsidRDefault="006C2DF0" w:rsidP="00566FC2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566FC2">
              <w:rPr>
                <w:b/>
                <w:bCs/>
                <w:sz w:val="20"/>
                <w:szCs w:val="20"/>
                <w:lang w:eastAsia="ar-SA"/>
              </w:rPr>
              <w:t>В том  числе  голоса, принадлежащие лицам, направившим свои бюллетени регистратору за два дня до начала собрания</w:t>
            </w:r>
          </w:p>
        </w:tc>
      </w:tr>
      <w:tr w:rsidR="006C2DF0" w:rsidRPr="00566FC2" w:rsidTr="00566FC2">
        <w:trPr>
          <w:trHeight w:val="360"/>
        </w:trPr>
        <w:tc>
          <w:tcPr>
            <w:tcW w:w="5372" w:type="dxa"/>
            <w:shd w:val="clear" w:color="auto" w:fill="auto"/>
            <w:hideMark/>
          </w:tcPr>
          <w:p w:rsidR="006C2DF0" w:rsidRPr="00566FC2" w:rsidRDefault="005C02F0" w:rsidP="00566FC2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566FC2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51" w:type="dxa"/>
            <w:shd w:val="clear" w:color="auto" w:fill="auto"/>
            <w:hideMark/>
          </w:tcPr>
          <w:p w:rsidR="006C2DF0" w:rsidRPr="00566FC2" w:rsidRDefault="005C02F0" w:rsidP="00566FC2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566FC2">
              <w:rPr>
                <w:b/>
                <w:bCs/>
                <w:sz w:val="20"/>
                <w:szCs w:val="20"/>
                <w:lang w:eastAsia="ar-SA"/>
              </w:rPr>
              <w:t>3450</w:t>
            </w:r>
          </w:p>
        </w:tc>
      </w:tr>
      <w:tr w:rsidR="006C2DF0" w:rsidRPr="00566FC2" w:rsidTr="00566FC2">
        <w:trPr>
          <w:trHeight w:val="360"/>
        </w:trPr>
        <w:tc>
          <w:tcPr>
            <w:tcW w:w="9923" w:type="dxa"/>
            <w:gridSpan w:val="2"/>
            <w:shd w:val="clear" w:color="auto" w:fill="auto"/>
            <w:hideMark/>
          </w:tcPr>
          <w:p w:rsidR="006C2DF0" w:rsidRPr="00566FC2" w:rsidRDefault="006C2DF0" w:rsidP="00566FC2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566FC2">
              <w:rPr>
                <w:b/>
                <w:bCs/>
                <w:sz w:val="20"/>
                <w:szCs w:val="20"/>
                <w:lang w:eastAsia="ar-SA"/>
              </w:rPr>
              <w:t xml:space="preserve">Выдано комплектов бюллетеней  повторно </w:t>
            </w:r>
            <w:r w:rsidR="00171CB9" w:rsidRPr="00566FC2">
              <w:rPr>
                <w:b/>
                <w:bCs/>
                <w:sz w:val="20"/>
                <w:szCs w:val="20"/>
                <w:lang w:eastAsia="ar-SA"/>
              </w:rPr>
              <w:t xml:space="preserve">          </w:t>
            </w:r>
            <w:r w:rsidR="005C02F0" w:rsidRPr="00566FC2">
              <w:rPr>
                <w:b/>
                <w:bCs/>
                <w:sz w:val="20"/>
                <w:szCs w:val="20"/>
                <w:lang w:eastAsia="ar-SA"/>
              </w:rPr>
              <w:t xml:space="preserve">              </w:t>
            </w:r>
            <w:r w:rsidR="00171CB9" w:rsidRPr="00566FC2">
              <w:rPr>
                <w:b/>
                <w:bCs/>
                <w:sz w:val="20"/>
                <w:szCs w:val="20"/>
                <w:lang w:eastAsia="ar-SA"/>
              </w:rPr>
              <w:t xml:space="preserve">-             </w:t>
            </w:r>
            <w:r w:rsidRPr="00566FC2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6C2DF0" w:rsidRPr="00F64BAC" w:rsidRDefault="006C2DF0" w:rsidP="00A36817">
      <w:pPr>
        <w:suppressAutoHyphens/>
        <w:jc w:val="both"/>
        <w:rPr>
          <w:bCs/>
          <w:sz w:val="20"/>
          <w:szCs w:val="20"/>
          <w:lang w:eastAsia="ar-SA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276"/>
        <w:gridCol w:w="1275"/>
        <w:gridCol w:w="993"/>
        <w:gridCol w:w="992"/>
      </w:tblGrid>
      <w:tr w:rsidR="006C2DF0" w:rsidRPr="00566FC2" w:rsidTr="001A0686">
        <w:trPr>
          <w:cantSplit/>
          <w:trHeight w:val="2658"/>
        </w:trPr>
        <w:tc>
          <w:tcPr>
            <w:tcW w:w="5387" w:type="dxa"/>
            <w:vMerge w:val="restart"/>
          </w:tcPr>
          <w:p w:rsidR="006C2DF0" w:rsidRPr="00566FC2" w:rsidRDefault="006C2DF0">
            <w:pPr>
              <w:jc w:val="both"/>
              <w:rPr>
                <w:i/>
                <w:iCs/>
                <w:sz w:val="20"/>
                <w:szCs w:val="20"/>
              </w:rPr>
            </w:pPr>
            <w:r w:rsidRPr="00566FC2">
              <w:rPr>
                <w:i/>
                <w:iCs/>
                <w:sz w:val="20"/>
                <w:szCs w:val="20"/>
              </w:rPr>
              <w:lastRenderedPageBreak/>
              <w:t>Вопросы повестки дня, поставленные на голосование</w:t>
            </w:r>
          </w:p>
        </w:tc>
        <w:tc>
          <w:tcPr>
            <w:tcW w:w="1276" w:type="dxa"/>
            <w:vMerge w:val="restart"/>
          </w:tcPr>
          <w:p w:rsidR="006C2DF0" w:rsidRPr="00566FC2" w:rsidRDefault="006C2DF0">
            <w:pPr>
              <w:jc w:val="both"/>
              <w:rPr>
                <w:i/>
                <w:iCs/>
                <w:sz w:val="20"/>
                <w:szCs w:val="20"/>
              </w:rPr>
            </w:pPr>
            <w:r w:rsidRPr="00566FC2">
              <w:rPr>
                <w:i/>
                <w:i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общем собрании акционеров</w:t>
            </w:r>
          </w:p>
        </w:tc>
        <w:tc>
          <w:tcPr>
            <w:tcW w:w="1275" w:type="dxa"/>
            <w:vMerge w:val="restart"/>
          </w:tcPr>
          <w:p w:rsidR="006C2DF0" w:rsidRPr="00566FC2" w:rsidRDefault="006C2DF0" w:rsidP="006C2DF0">
            <w:pPr>
              <w:jc w:val="center"/>
              <w:rPr>
                <w:i/>
                <w:iCs/>
                <w:sz w:val="20"/>
                <w:szCs w:val="20"/>
              </w:rPr>
            </w:pPr>
            <w:r w:rsidRPr="00566FC2">
              <w:rPr>
                <w:i/>
                <w:iCs/>
                <w:sz w:val="20"/>
                <w:szCs w:val="20"/>
              </w:rPr>
              <w:t>Число голосов, приходившихся на голосующие акции общества по каждому вопросу повестки дня общего собрания</w:t>
            </w:r>
          </w:p>
        </w:tc>
        <w:tc>
          <w:tcPr>
            <w:tcW w:w="1985" w:type="dxa"/>
            <w:gridSpan w:val="2"/>
          </w:tcPr>
          <w:p w:rsidR="006C2DF0" w:rsidRPr="00566FC2" w:rsidRDefault="006C2DF0">
            <w:pPr>
              <w:jc w:val="both"/>
              <w:rPr>
                <w:i/>
                <w:iCs/>
                <w:sz w:val="20"/>
                <w:szCs w:val="20"/>
              </w:rPr>
            </w:pPr>
            <w:r w:rsidRPr="00566FC2">
              <w:rPr>
                <w:i/>
                <w:iCs/>
                <w:sz w:val="20"/>
                <w:szCs w:val="20"/>
              </w:rPr>
              <w:t>Число голосов, которыми обладали лица, принявшие участие в собрании по каждому вопросу повестки дня</w:t>
            </w:r>
          </w:p>
        </w:tc>
      </w:tr>
      <w:tr w:rsidR="006C2DF0" w:rsidRPr="00566FC2" w:rsidTr="001A0686">
        <w:trPr>
          <w:cantSplit/>
          <w:trHeight w:val="866"/>
        </w:trPr>
        <w:tc>
          <w:tcPr>
            <w:tcW w:w="5387" w:type="dxa"/>
            <w:vMerge/>
          </w:tcPr>
          <w:p w:rsidR="006C2DF0" w:rsidRPr="00566FC2" w:rsidRDefault="006C2DF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C2DF0" w:rsidRPr="00566FC2" w:rsidRDefault="006C2D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C2DF0" w:rsidRPr="00566FC2" w:rsidRDefault="006C2DF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6C2DF0" w:rsidRPr="00566FC2" w:rsidRDefault="006C2DF0">
            <w:pPr>
              <w:jc w:val="both"/>
              <w:rPr>
                <w:i/>
                <w:iCs/>
                <w:sz w:val="20"/>
                <w:szCs w:val="20"/>
              </w:rPr>
            </w:pPr>
            <w:r w:rsidRPr="00566FC2">
              <w:rPr>
                <w:i/>
                <w:iCs/>
                <w:sz w:val="20"/>
                <w:szCs w:val="20"/>
              </w:rPr>
              <w:t>голоса*</w:t>
            </w:r>
          </w:p>
        </w:tc>
        <w:tc>
          <w:tcPr>
            <w:tcW w:w="992" w:type="dxa"/>
          </w:tcPr>
          <w:p w:rsidR="006C2DF0" w:rsidRPr="00566FC2" w:rsidRDefault="006C2DF0">
            <w:pPr>
              <w:jc w:val="both"/>
              <w:rPr>
                <w:i/>
                <w:iCs/>
                <w:sz w:val="20"/>
                <w:szCs w:val="20"/>
              </w:rPr>
            </w:pPr>
            <w:r w:rsidRPr="00566FC2">
              <w:rPr>
                <w:i/>
                <w:iCs/>
                <w:sz w:val="20"/>
                <w:szCs w:val="20"/>
              </w:rPr>
              <w:t>кворум</w:t>
            </w:r>
          </w:p>
        </w:tc>
      </w:tr>
      <w:tr w:rsidR="0070506B" w:rsidRPr="00566FC2" w:rsidTr="001A0686">
        <w:tc>
          <w:tcPr>
            <w:tcW w:w="5387" w:type="dxa"/>
          </w:tcPr>
          <w:p w:rsidR="0070506B" w:rsidRPr="00566FC2" w:rsidRDefault="0070506B" w:rsidP="0070506B">
            <w:pPr>
              <w:numPr>
                <w:ilvl w:val="0"/>
                <w:numId w:val="39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566FC2">
              <w:rPr>
                <w:b/>
                <w:bCs/>
                <w:iCs/>
                <w:sz w:val="20"/>
                <w:szCs w:val="20"/>
              </w:rPr>
              <w:t>О реорганизации ЗАО им. С.М. Кирова в форме преобразования в ООО им.  Кирова.</w:t>
            </w:r>
          </w:p>
        </w:tc>
        <w:tc>
          <w:tcPr>
            <w:tcW w:w="1276" w:type="dxa"/>
          </w:tcPr>
          <w:p w:rsidR="0070506B" w:rsidRPr="00566FC2" w:rsidRDefault="0070506B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1275" w:type="dxa"/>
          </w:tcPr>
          <w:p w:rsidR="0070506B" w:rsidRPr="00566FC2" w:rsidRDefault="0070506B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993" w:type="dxa"/>
          </w:tcPr>
          <w:p w:rsidR="0070506B" w:rsidRPr="00566FC2" w:rsidRDefault="0070506B" w:rsidP="00DB68BD">
            <w:pPr>
              <w:jc w:val="center"/>
              <w:rPr>
                <w:b/>
                <w:iCs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122</w:t>
            </w:r>
            <w:r w:rsidR="00DB68BD" w:rsidRPr="00566FC2">
              <w:rPr>
                <w:b/>
                <w:iCs/>
                <w:sz w:val="20"/>
                <w:szCs w:val="20"/>
              </w:rPr>
              <w:t>774</w:t>
            </w:r>
          </w:p>
        </w:tc>
        <w:tc>
          <w:tcPr>
            <w:tcW w:w="992" w:type="dxa"/>
          </w:tcPr>
          <w:p w:rsidR="0070506B" w:rsidRPr="00566FC2" w:rsidRDefault="0070506B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98,</w:t>
            </w:r>
            <w:r w:rsidR="00DB68BD" w:rsidRPr="00566FC2">
              <w:rPr>
                <w:b/>
                <w:iCs/>
                <w:sz w:val="20"/>
                <w:szCs w:val="20"/>
              </w:rPr>
              <w:t>42</w:t>
            </w:r>
            <w:r w:rsidRPr="00566FC2">
              <w:rPr>
                <w:b/>
                <w:iCs/>
                <w:sz w:val="20"/>
                <w:szCs w:val="20"/>
              </w:rPr>
              <w:t>%</w:t>
            </w:r>
          </w:p>
        </w:tc>
      </w:tr>
      <w:tr w:rsidR="00DB68BD" w:rsidRPr="00566FC2" w:rsidTr="001A0686">
        <w:tc>
          <w:tcPr>
            <w:tcW w:w="5387" w:type="dxa"/>
          </w:tcPr>
          <w:p w:rsidR="00DB68BD" w:rsidRPr="00566FC2" w:rsidRDefault="00DB68BD" w:rsidP="0070506B">
            <w:pPr>
              <w:numPr>
                <w:ilvl w:val="0"/>
                <w:numId w:val="39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566FC2">
              <w:rPr>
                <w:b/>
                <w:bCs/>
                <w:iCs/>
                <w:sz w:val="20"/>
                <w:szCs w:val="20"/>
              </w:rPr>
              <w:t>Утверждение порядка и условий реорганизации ЗАО им. С.М. Кирова в форме преобразования в ООО им.  Кирова.</w:t>
            </w:r>
          </w:p>
        </w:tc>
        <w:tc>
          <w:tcPr>
            <w:tcW w:w="1276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1275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993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122774</w:t>
            </w:r>
          </w:p>
        </w:tc>
        <w:tc>
          <w:tcPr>
            <w:tcW w:w="992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98,42%</w:t>
            </w:r>
          </w:p>
        </w:tc>
      </w:tr>
      <w:tr w:rsidR="00DB68BD" w:rsidRPr="00566FC2" w:rsidTr="001A0686">
        <w:tc>
          <w:tcPr>
            <w:tcW w:w="5387" w:type="dxa"/>
          </w:tcPr>
          <w:p w:rsidR="00DB68BD" w:rsidRPr="00566FC2" w:rsidRDefault="00DB68BD" w:rsidP="0070506B">
            <w:pPr>
              <w:numPr>
                <w:ilvl w:val="0"/>
                <w:numId w:val="39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566FC2">
              <w:rPr>
                <w:b/>
                <w:bCs/>
                <w:iCs/>
                <w:sz w:val="20"/>
                <w:szCs w:val="20"/>
              </w:rPr>
              <w:t>Порядок обмена акций ЗАО им. С.М. Кирова на доли участников в уставном капитале ООО им.  Кирова.</w:t>
            </w:r>
          </w:p>
        </w:tc>
        <w:tc>
          <w:tcPr>
            <w:tcW w:w="1276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1275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993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122774</w:t>
            </w:r>
          </w:p>
        </w:tc>
        <w:tc>
          <w:tcPr>
            <w:tcW w:w="992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98,42%</w:t>
            </w:r>
          </w:p>
        </w:tc>
      </w:tr>
      <w:tr w:rsidR="00DB68BD" w:rsidRPr="00566FC2" w:rsidTr="001A0686">
        <w:tc>
          <w:tcPr>
            <w:tcW w:w="5387" w:type="dxa"/>
          </w:tcPr>
          <w:p w:rsidR="00DB68BD" w:rsidRPr="00566FC2" w:rsidRDefault="00DB68BD" w:rsidP="0070506B">
            <w:pPr>
              <w:numPr>
                <w:ilvl w:val="0"/>
                <w:numId w:val="39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566FC2">
              <w:rPr>
                <w:b/>
                <w:bCs/>
                <w:iCs/>
                <w:sz w:val="20"/>
                <w:szCs w:val="20"/>
              </w:rPr>
              <w:t>Утверждение передаточного акта ЗАО им. С.М. Кирова.</w:t>
            </w:r>
          </w:p>
        </w:tc>
        <w:tc>
          <w:tcPr>
            <w:tcW w:w="1276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1275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993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122774</w:t>
            </w:r>
          </w:p>
        </w:tc>
        <w:tc>
          <w:tcPr>
            <w:tcW w:w="992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98,42%</w:t>
            </w:r>
          </w:p>
        </w:tc>
      </w:tr>
      <w:tr w:rsidR="00DB68BD" w:rsidRPr="00566FC2" w:rsidTr="001A0686">
        <w:tc>
          <w:tcPr>
            <w:tcW w:w="5387" w:type="dxa"/>
          </w:tcPr>
          <w:p w:rsidR="00DB68BD" w:rsidRPr="00566FC2" w:rsidRDefault="00DB68BD" w:rsidP="0070506B">
            <w:pPr>
              <w:numPr>
                <w:ilvl w:val="0"/>
                <w:numId w:val="39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566FC2">
              <w:rPr>
                <w:b/>
                <w:bCs/>
                <w:iCs/>
                <w:sz w:val="20"/>
                <w:szCs w:val="20"/>
              </w:rPr>
              <w:t>Утверждение устава ООО  им.  Кирова.</w:t>
            </w:r>
          </w:p>
        </w:tc>
        <w:tc>
          <w:tcPr>
            <w:tcW w:w="1276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1275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993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122774</w:t>
            </w:r>
          </w:p>
        </w:tc>
        <w:tc>
          <w:tcPr>
            <w:tcW w:w="992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98,42%</w:t>
            </w:r>
          </w:p>
        </w:tc>
      </w:tr>
      <w:tr w:rsidR="00DB68BD" w:rsidRPr="00566FC2" w:rsidTr="001A0686">
        <w:trPr>
          <w:trHeight w:val="407"/>
        </w:trPr>
        <w:tc>
          <w:tcPr>
            <w:tcW w:w="5387" w:type="dxa"/>
            <w:tcBorders>
              <w:bottom w:val="single" w:sz="4" w:space="0" w:color="auto"/>
            </w:tcBorders>
          </w:tcPr>
          <w:p w:rsidR="00DB68BD" w:rsidRPr="00566FC2" w:rsidRDefault="00DB68BD" w:rsidP="0070506B">
            <w:pPr>
              <w:numPr>
                <w:ilvl w:val="0"/>
                <w:numId w:val="39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566FC2">
              <w:rPr>
                <w:b/>
                <w:bCs/>
                <w:iCs/>
                <w:sz w:val="20"/>
                <w:szCs w:val="20"/>
              </w:rPr>
              <w:t>Утверждение списка членов совета директоров ООО им.  Кирова.</w:t>
            </w:r>
          </w:p>
        </w:tc>
        <w:tc>
          <w:tcPr>
            <w:tcW w:w="1276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1275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993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122774</w:t>
            </w:r>
          </w:p>
        </w:tc>
        <w:tc>
          <w:tcPr>
            <w:tcW w:w="992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98,42%</w:t>
            </w:r>
          </w:p>
        </w:tc>
      </w:tr>
      <w:tr w:rsidR="00DB68BD" w:rsidRPr="00566FC2" w:rsidTr="001A0686">
        <w:trPr>
          <w:trHeight w:val="407"/>
        </w:trPr>
        <w:tc>
          <w:tcPr>
            <w:tcW w:w="5387" w:type="dxa"/>
            <w:tcBorders>
              <w:bottom w:val="single" w:sz="4" w:space="0" w:color="auto"/>
            </w:tcBorders>
          </w:tcPr>
          <w:p w:rsidR="00DB68BD" w:rsidRPr="00566FC2" w:rsidRDefault="00DB68BD" w:rsidP="0070506B">
            <w:pPr>
              <w:numPr>
                <w:ilvl w:val="0"/>
                <w:numId w:val="39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566FC2">
              <w:rPr>
                <w:b/>
                <w:bCs/>
                <w:iCs/>
                <w:sz w:val="20"/>
                <w:szCs w:val="20"/>
              </w:rPr>
              <w:t>Об отсутствии необходимости по формированию ревизионной комиссии (ревизора) ООО им.  Кирова.</w:t>
            </w:r>
          </w:p>
        </w:tc>
        <w:tc>
          <w:tcPr>
            <w:tcW w:w="1276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1275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993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122774</w:t>
            </w:r>
          </w:p>
        </w:tc>
        <w:tc>
          <w:tcPr>
            <w:tcW w:w="992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98,42%</w:t>
            </w:r>
          </w:p>
        </w:tc>
      </w:tr>
      <w:tr w:rsidR="00DB68BD" w:rsidRPr="00566FC2" w:rsidTr="001A0686">
        <w:tc>
          <w:tcPr>
            <w:tcW w:w="5387" w:type="dxa"/>
          </w:tcPr>
          <w:p w:rsidR="00DB68BD" w:rsidRPr="00566FC2" w:rsidRDefault="00DB68BD" w:rsidP="0070506B">
            <w:pPr>
              <w:numPr>
                <w:ilvl w:val="0"/>
                <w:numId w:val="39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566FC2">
              <w:rPr>
                <w:b/>
                <w:bCs/>
                <w:iCs/>
                <w:sz w:val="20"/>
                <w:szCs w:val="20"/>
              </w:rPr>
              <w:t xml:space="preserve"> Утверждение аудитора ООО им.  Кирова. </w:t>
            </w:r>
          </w:p>
        </w:tc>
        <w:tc>
          <w:tcPr>
            <w:tcW w:w="1276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1275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993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122774</w:t>
            </w:r>
          </w:p>
        </w:tc>
        <w:tc>
          <w:tcPr>
            <w:tcW w:w="992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98,42%</w:t>
            </w:r>
          </w:p>
        </w:tc>
      </w:tr>
      <w:tr w:rsidR="00DB68BD" w:rsidRPr="00566FC2" w:rsidTr="001A0686">
        <w:trPr>
          <w:trHeight w:val="309"/>
        </w:trPr>
        <w:tc>
          <w:tcPr>
            <w:tcW w:w="5387" w:type="dxa"/>
            <w:tcBorders>
              <w:bottom w:val="single" w:sz="4" w:space="0" w:color="auto"/>
            </w:tcBorders>
          </w:tcPr>
          <w:p w:rsidR="00DB68BD" w:rsidRPr="00566FC2" w:rsidRDefault="00DB68BD" w:rsidP="0070506B">
            <w:pPr>
              <w:numPr>
                <w:ilvl w:val="0"/>
                <w:numId w:val="39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566FC2">
              <w:rPr>
                <w:b/>
                <w:bCs/>
                <w:iCs/>
                <w:sz w:val="20"/>
                <w:szCs w:val="20"/>
              </w:rPr>
              <w:t>Об избрании директора  ООО  им.  Кирова.</w:t>
            </w:r>
          </w:p>
        </w:tc>
        <w:tc>
          <w:tcPr>
            <w:tcW w:w="1276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1275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993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122774</w:t>
            </w:r>
          </w:p>
        </w:tc>
        <w:tc>
          <w:tcPr>
            <w:tcW w:w="992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98,42%</w:t>
            </w:r>
          </w:p>
        </w:tc>
      </w:tr>
      <w:tr w:rsidR="00DB68BD" w:rsidRPr="00566FC2" w:rsidTr="001A0686">
        <w:trPr>
          <w:trHeight w:val="136"/>
        </w:trPr>
        <w:tc>
          <w:tcPr>
            <w:tcW w:w="5387" w:type="dxa"/>
            <w:tcBorders>
              <w:bottom w:val="single" w:sz="4" w:space="0" w:color="auto"/>
            </w:tcBorders>
          </w:tcPr>
          <w:p w:rsidR="00DB68BD" w:rsidRPr="00566FC2" w:rsidRDefault="00DB68BD" w:rsidP="0070506B">
            <w:pPr>
              <w:numPr>
                <w:ilvl w:val="0"/>
                <w:numId w:val="39"/>
              </w:numPr>
              <w:tabs>
                <w:tab w:val="left" w:pos="318"/>
              </w:tabs>
              <w:suppressAutoHyphens/>
              <w:ind w:left="34"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566FC2">
              <w:rPr>
                <w:b/>
                <w:bCs/>
                <w:iCs/>
                <w:sz w:val="20"/>
                <w:szCs w:val="20"/>
              </w:rPr>
              <w:t>О государственной регистрации реорганизации ЗАО им. С.М. Кирова, в форме преобразования в ООО им. Кирова.</w:t>
            </w:r>
          </w:p>
        </w:tc>
        <w:tc>
          <w:tcPr>
            <w:tcW w:w="1276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1275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iCs/>
                <w:sz w:val="20"/>
                <w:szCs w:val="20"/>
              </w:rPr>
              <w:t>124748</w:t>
            </w:r>
          </w:p>
        </w:tc>
        <w:tc>
          <w:tcPr>
            <w:tcW w:w="993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122774</w:t>
            </w:r>
          </w:p>
        </w:tc>
        <w:tc>
          <w:tcPr>
            <w:tcW w:w="992" w:type="dxa"/>
          </w:tcPr>
          <w:p w:rsidR="00DB68BD" w:rsidRPr="00566FC2" w:rsidRDefault="00DB68BD" w:rsidP="00DB68BD">
            <w:pPr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98,42%</w:t>
            </w:r>
          </w:p>
        </w:tc>
      </w:tr>
    </w:tbl>
    <w:p w:rsidR="00B23B0C" w:rsidRDefault="00B23B0C" w:rsidP="00D2607B">
      <w:pPr>
        <w:pStyle w:val="a5"/>
        <w:ind w:left="-142"/>
        <w:rPr>
          <w:b/>
          <w:bCs/>
          <w:sz w:val="20"/>
          <w:szCs w:val="20"/>
        </w:rPr>
      </w:pPr>
      <w:r w:rsidRPr="00B23B0C">
        <w:rPr>
          <w:b/>
          <w:bCs/>
          <w:sz w:val="20"/>
          <w:szCs w:val="20"/>
        </w:rPr>
        <w:t>Кворум для проведения Общего собрания акц</w:t>
      </w:r>
      <w:r>
        <w:rPr>
          <w:b/>
          <w:bCs/>
          <w:sz w:val="20"/>
          <w:szCs w:val="20"/>
        </w:rPr>
        <w:t xml:space="preserve">ионеров имеется. Общее собрание </w:t>
      </w:r>
      <w:r w:rsidRPr="00B23B0C">
        <w:rPr>
          <w:b/>
          <w:bCs/>
          <w:sz w:val="20"/>
          <w:szCs w:val="20"/>
        </w:rPr>
        <w:t xml:space="preserve">акционеров правомочно принимать решения по </w:t>
      </w:r>
      <w:r w:rsidR="00C0536D">
        <w:rPr>
          <w:b/>
          <w:bCs/>
          <w:sz w:val="20"/>
          <w:szCs w:val="20"/>
        </w:rPr>
        <w:t xml:space="preserve">всем </w:t>
      </w:r>
      <w:r w:rsidRPr="00B23B0C">
        <w:rPr>
          <w:b/>
          <w:bCs/>
          <w:sz w:val="20"/>
          <w:szCs w:val="20"/>
        </w:rPr>
        <w:t>вопросам повестки дня.</w:t>
      </w:r>
    </w:p>
    <w:p w:rsidR="00D2607B" w:rsidRPr="00F64BAC" w:rsidRDefault="00D2607B" w:rsidP="00D2607B">
      <w:pPr>
        <w:pStyle w:val="a5"/>
        <w:ind w:left="-142"/>
        <w:rPr>
          <w:b/>
          <w:bCs/>
          <w:sz w:val="20"/>
          <w:szCs w:val="20"/>
        </w:rPr>
      </w:pPr>
    </w:p>
    <w:p w:rsidR="00D2607B" w:rsidRDefault="00D2607B" w:rsidP="00D2607B">
      <w:pPr>
        <w:numPr>
          <w:ilvl w:val="0"/>
          <w:numId w:val="19"/>
        </w:numPr>
        <w:tabs>
          <w:tab w:val="left" w:pos="-142"/>
          <w:tab w:val="left" w:pos="142"/>
          <w:tab w:val="left" w:pos="284"/>
        </w:tabs>
        <w:suppressAutoHyphens/>
        <w:ind w:left="-142" w:firstLine="0"/>
        <w:jc w:val="both"/>
        <w:rPr>
          <w:sz w:val="20"/>
          <w:szCs w:val="20"/>
        </w:rPr>
      </w:pPr>
      <w:r w:rsidRPr="00D2607B">
        <w:rPr>
          <w:b/>
          <w:sz w:val="20"/>
          <w:szCs w:val="20"/>
        </w:rPr>
        <w:t xml:space="preserve">Вопрос № </w:t>
      </w:r>
      <w:r>
        <w:rPr>
          <w:b/>
          <w:sz w:val="20"/>
          <w:szCs w:val="20"/>
        </w:rPr>
        <w:t>1 повестки дня</w:t>
      </w:r>
      <w:r w:rsidR="005071E7">
        <w:rPr>
          <w:b/>
          <w:sz w:val="20"/>
          <w:szCs w:val="20"/>
        </w:rPr>
        <w:t>:</w:t>
      </w:r>
      <w:r w:rsidRPr="00D2607B">
        <w:rPr>
          <w:b/>
          <w:sz w:val="20"/>
          <w:szCs w:val="20"/>
        </w:rPr>
        <w:t xml:space="preserve"> </w:t>
      </w:r>
      <w:r w:rsidR="0046709A" w:rsidRPr="00F64BAC">
        <w:rPr>
          <w:sz w:val="20"/>
          <w:szCs w:val="20"/>
        </w:rPr>
        <w:t>«О реорганизации ЗАО им. С.М. Кирова в форме преобразования в ООО им.  Кирова».</w:t>
      </w:r>
      <w:r w:rsidR="001B58CB" w:rsidRPr="00F64BAC">
        <w:rPr>
          <w:sz w:val="20"/>
          <w:szCs w:val="20"/>
        </w:rPr>
        <w:t xml:space="preserve"> </w:t>
      </w:r>
    </w:p>
    <w:p w:rsidR="00D2607B" w:rsidRPr="00D2607B" w:rsidRDefault="00D2607B" w:rsidP="00D2607B">
      <w:pPr>
        <w:tabs>
          <w:tab w:val="left" w:pos="-142"/>
          <w:tab w:val="left" w:pos="142"/>
          <w:tab w:val="left" w:pos="284"/>
        </w:tabs>
        <w:suppressAutoHyphens/>
        <w:ind w:left="-142"/>
        <w:jc w:val="both"/>
        <w:rPr>
          <w:sz w:val="20"/>
          <w:szCs w:val="20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B421A5" w:rsidRPr="00B421A5" w:rsidTr="00B421A5">
        <w:trPr>
          <w:trHeight w:val="3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B421A5" w:rsidRDefault="00B421A5" w:rsidP="00B421A5">
            <w:pPr>
              <w:jc w:val="center"/>
              <w:rPr>
                <w:b/>
                <w:sz w:val="20"/>
                <w:szCs w:val="20"/>
              </w:rPr>
            </w:pPr>
            <w:r w:rsidRPr="00B421A5">
              <w:rPr>
                <w:b/>
                <w:sz w:val="20"/>
                <w:szCs w:val="20"/>
              </w:rPr>
              <w:t>Количество голосующих акций, принадлежащих лицам, участвующим в голосовании по вопросу, поставленному на голосование</w:t>
            </w:r>
          </w:p>
        </w:tc>
      </w:tr>
    </w:tbl>
    <w:p w:rsidR="00566FC2" w:rsidRPr="00566FC2" w:rsidRDefault="00566FC2" w:rsidP="00566FC2">
      <w:pPr>
        <w:rPr>
          <w:vanish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083"/>
        <w:gridCol w:w="1468"/>
        <w:gridCol w:w="1083"/>
        <w:gridCol w:w="1185"/>
        <w:gridCol w:w="851"/>
        <w:gridCol w:w="10"/>
        <w:gridCol w:w="916"/>
        <w:gridCol w:w="1342"/>
      </w:tblGrid>
      <w:tr w:rsidR="00295E29" w:rsidRPr="00566FC2" w:rsidTr="00566FC2">
        <w:trPr>
          <w:trHeight w:val="398"/>
        </w:trPr>
        <w:tc>
          <w:tcPr>
            <w:tcW w:w="2269" w:type="dxa"/>
            <w:gridSpan w:val="2"/>
            <w:vMerge w:val="restart"/>
            <w:shd w:val="clear" w:color="auto" w:fill="auto"/>
            <w:hideMark/>
          </w:tcPr>
          <w:p w:rsidR="00AF4C25" w:rsidRPr="00566FC2" w:rsidRDefault="00AF4C2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Бюллетени для голосования,</w:t>
            </w:r>
            <w:r w:rsidR="00360247" w:rsidRPr="00566FC2">
              <w:rPr>
                <w:b/>
                <w:sz w:val="20"/>
                <w:szCs w:val="20"/>
              </w:rPr>
              <w:t xml:space="preserve"> </w:t>
            </w:r>
            <w:r w:rsidRPr="00566FC2">
              <w:rPr>
                <w:b/>
                <w:sz w:val="20"/>
                <w:szCs w:val="20"/>
              </w:rPr>
              <w:t>обнаруженные при вскрытии урн для голосования + бюллетени, получен-ные за 2 дня до голосования</w:t>
            </w:r>
          </w:p>
        </w:tc>
        <w:tc>
          <w:tcPr>
            <w:tcW w:w="7938" w:type="dxa"/>
            <w:gridSpan w:val="8"/>
            <w:shd w:val="clear" w:color="auto" w:fill="auto"/>
            <w:noWrap/>
            <w:hideMark/>
          </w:tcPr>
          <w:p w:rsidR="00AF4C25" w:rsidRPr="00566FC2" w:rsidRDefault="00AF4C25" w:rsidP="00566FC2">
            <w:pPr>
              <w:tabs>
                <w:tab w:val="left" w:pos="284"/>
              </w:tabs>
              <w:suppressAutoHyphens/>
              <w:ind w:left="360"/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В том числе:</w:t>
            </w:r>
          </w:p>
        </w:tc>
      </w:tr>
      <w:tr w:rsidR="00566FC2" w:rsidRPr="00566FC2" w:rsidTr="00566FC2">
        <w:trPr>
          <w:trHeight w:val="1110"/>
        </w:trPr>
        <w:tc>
          <w:tcPr>
            <w:tcW w:w="2269" w:type="dxa"/>
            <w:gridSpan w:val="2"/>
            <w:vMerge/>
            <w:shd w:val="clear" w:color="auto" w:fill="auto"/>
            <w:hideMark/>
          </w:tcPr>
          <w:p w:rsidR="00AF4C25" w:rsidRPr="00566FC2" w:rsidRDefault="00AF4C2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F4C25" w:rsidRPr="00566FC2" w:rsidRDefault="00AF4C2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признанные недействительными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:rsidR="00AF4C25" w:rsidRPr="00566FC2" w:rsidRDefault="00AF4C2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не учитываемые при подведении итогов голосования (**)</w:t>
            </w:r>
          </w:p>
        </w:tc>
        <w:tc>
          <w:tcPr>
            <w:tcW w:w="2268" w:type="dxa"/>
            <w:gridSpan w:val="3"/>
            <w:shd w:val="clear" w:color="auto" w:fill="auto"/>
            <w:hideMark/>
          </w:tcPr>
          <w:p w:rsidR="00AF4C25" w:rsidRPr="00566FC2" w:rsidRDefault="00AF4C25" w:rsidP="00566FC2">
            <w:pPr>
              <w:tabs>
                <w:tab w:val="left" w:pos="0"/>
              </w:tabs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учитываемые  при подведении итогов голосования</w:t>
            </w:r>
          </w:p>
        </w:tc>
      </w:tr>
      <w:tr w:rsidR="00566FC2" w:rsidRPr="00566FC2" w:rsidTr="00566FC2">
        <w:trPr>
          <w:trHeight w:val="480"/>
        </w:trPr>
        <w:tc>
          <w:tcPr>
            <w:tcW w:w="993" w:type="dxa"/>
            <w:shd w:val="clear" w:color="auto" w:fill="auto"/>
            <w:hideMark/>
          </w:tcPr>
          <w:p w:rsidR="00AF4C25" w:rsidRPr="00566FC2" w:rsidRDefault="00AF4C2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276" w:type="dxa"/>
            <w:shd w:val="clear" w:color="auto" w:fill="auto"/>
            <w:hideMark/>
          </w:tcPr>
          <w:p w:rsidR="00AF4C25" w:rsidRPr="00566FC2" w:rsidRDefault="00AF4C2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AF4C25" w:rsidRPr="00566FC2" w:rsidRDefault="00AF4C2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468" w:type="dxa"/>
            <w:shd w:val="clear" w:color="auto" w:fill="auto"/>
            <w:hideMark/>
          </w:tcPr>
          <w:p w:rsidR="00AF4C25" w:rsidRPr="00566FC2" w:rsidRDefault="00AF4C2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AF4C25" w:rsidRPr="00566FC2" w:rsidRDefault="00AF4C2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185" w:type="dxa"/>
            <w:shd w:val="clear" w:color="auto" w:fill="auto"/>
            <w:hideMark/>
          </w:tcPr>
          <w:p w:rsidR="00AF4C25" w:rsidRPr="00566FC2" w:rsidRDefault="00AF4C2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AF4C25" w:rsidRPr="00566FC2" w:rsidRDefault="00AF4C2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916" w:type="dxa"/>
            <w:shd w:val="clear" w:color="auto" w:fill="auto"/>
            <w:hideMark/>
          </w:tcPr>
          <w:p w:rsidR="00AF4C25" w:rsidRPr="00566FC2" w:rsidRDefault="00AF4C25" w:rsidP="00566FC2">
            <w:pPr>
              <w:tabs>
                <w:tab w:val="left" w:pos="-118"/>
              </w:tabs>
              <w:suppressAutoHyphens/>
              <w:ind w:left="23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342" w:type="dxa"/>
            <w:shd w:val="clear" w:color="auto" w:fill="auto"/>
          </w:tcPr>
          <w:p w:rsidR="00AF4C25" w:rsidRPr="00566FC2" w:rsidRDefault="00AF4C2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</w:tr>
      <w:tr w:rsidR="00566FC2" w:rsidRPr="00566FC2" w:rsidTr="00566FC2">
        <w:trPr>
          <w:trHeight w:val="375"/>
        </w:trPr>
        <w:tc>
          <w:tcPr>
            <w:tcW w:w="993" w:type="dxa"/>
            <w:shd w:val="clear" w:color="auto" w:fill="auto"/>
            <w:noWrap/>
            <w:hideMark/>
          </w:tcPr>
          <w:p w:rsidR="00AF4C25" w:rsidRPr="00566FC2" w:rsidRDefault="00710C28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4C25" w:rsidRPr="00566FC2" w:rsidRDefault="00710C28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122774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AF4C25" w:rsidRPr="00566FC2" w:rsidRDefault="00710C28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AF4C25" w:rsidRPr="00566FC2" w:rsidRDefault="00710C28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AF4C25" w:rsidRPr="00566FC2" w:rsidRDefault="00AF4C2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AF4C25" w:rsidRPr="00566FC2" w:rsidRDefault="00AF4C2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2"/>
            <w:shd w:val="clear" w:color="auto" w:fill="auto"/>
            <w:noWrap/>
            <w:hideMark/>
          </w:tcPr>
          <w:p w:rsidR="00AF4C25" w:rsidRPr="00566FC2" w:rsidRDefault="00AF4C2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AF4C25" w:rsidRPr="00566FC2" w:rsidRDefault="00710C28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AF4C25" w:rsidRPr="00566FC2" w:rsidRDefault="00710C28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122750</w:t>
            </w:r>
          </w:p>
        </w:tc>
      </w:tr>
    </w:tbl>
    <w:p w:rsidR="00AF4C25" w:rsidRPr="00F64BAC" w:rsidRDefault="00953881" w:rsidP="00B629FE">
      <w:pPr>
        <w:tabs>
          <w:tab w:val="left" w:pos="0"/>
        </w:tabs>
        <w:suppressAutoHyphens/>
        <w:jc w:val="both"/>
        <w:rPr>
          <w:b/>
          <w:sz w:val="20"/>
          <w:szCs w:val="20"/>
        </w:rPr>
      </w:pPr>
      <w:r w:rsidRPr="00F64BAC">
        <w:rPr>
          <w:b/>
          <w:sz w:val="20"/>
          <w:szCs w:val="20"/>
        </w:rPr>
        <w:t>(</w:t>
      </w:r>
      <w:r w:rsidR="00B629FE" w:rsidRPr="00F64BAC">
        <w:rPr>
          <w:b/>
          <w:sz w:val="20"/>
          <w:szCs w:val="20"/>
        </w:rPr>
        <w:t>**</w:t>
      </w:r>
      <w:r w:rsidRPr="00F64BAC">
        <w:rPr>
          <w:b/>
          <w:sz w:val="20"/>
          <w:szCs w:val="20"/>
        </w:rPr>
        <w:t>) -</w:t>
      </w:r>
      <w:r w:rsidR="00B629FE" w:rsidRPr="00F64BAC">
        <w:rPr>
          <w:b/>
          <w:sz w:val="20"/>
          <w:szCs w:val="20"/>
        </w:rPr>
        <w:t xml:space="preserve"> Причины, по которым </w:t>
      </w:r>
      <w:r w:rsidR="00027A09" w:rsidRPr="00F64BAC">
        <w:rPr>
          <w:b/>
          <w:sz w:val="20"/>
          <w:szCs w:val="20"/>
        </w:rPr>
        <w:t>бюллетени для голосования</w:t>
      </w:r>
      <w:r w:rsidR="00B629FE" w:rsidRPr="00F64BAC">
        <w:rPr>
          <w:b/>
          <w:sz w:val="20"/>
          <w:szCs w:val="20"/>
        </w:rPr>
        <w:t xml:space="preserve"> </w:t>
      </w:r>
      <w:r w:rsidR="003C486D" w:rsidRPr="00F64BAC">
        <w:rPr>
          <w:b/>
          <w:sz w:val="20"/>
          <w:szCs w:val="20"/>
        </w:rPr>
        <w:t>не учитываются  при подведении</w:t>
      </w:r>
      <w:r w:rsidR="00027A09" w:rsidRPr="00F64BAC">
        <w:rPr>
          <w:b/>
          <w:sz w:val="20"/>
          <w:szCs w:val="20"/>
        </w:rPr>
        <w:t xml:space="preserve"> </w:t>
      </w:r>
      <w:r w:rsidR="003C486D" w:rsidRPr="00F64BAC">
        <w:rPr>
          <w:b/>
          <w:sz w:val="20"/>
          <w:szCs w:val="20"/>
        </w:rPr>
        <w:t xml:space="preserve"> итогов голосования</w:t>
      </w:r>
      <w:r w:rsidR="00B629FE" w:rsidRPr="00F64BAC">
        <w:rPr>
          <w:b/>
          <w:sz w:val="20"/>
          <w:szCs w:val="20"/>
        </w:rPr>
        <w:t>.</w:t>
      </w:r>
    </w:p>
    <w:p w:rsidR="00B629FE" w:rsidRPr="00F64BAC" w:rsidRDefault="00B629FE" w:rsidP="00B629FE">
      <w:pPr>
        <w:tabs>
          <w:tab w:val="left" w:pos="284"/>
        </w:tabs>
        <w:suppressAutoHyphens/>
        <w:jc w:val="both"/>
        <w:rPr>
          <w:b/>
          <w:sz w:val="20"/>
          <w:szCs w:val="20"/>
        </w:rPr>
      </w:pPr>
    </w:p>
    <w:p w:rsidR="0010161B" w:rsidRPr="00F64BAC" w:rsidRDefault="0004036E" w:rsidP="0010161B">
      <w:pPr>
        <w:ind w:right="43"/>
        <w:jc w:val="both"/>
        <w:rPr>
          <w:b/>
          <w:sz w:val="20"/>
          <w:szCs w:val="20"/>
          <w:lang w:val="x-none" w:eastAsia="x-none"/>
        </w:rPr>
      </w:pPr>
      <w:r w:rsidRPr="00F64BAC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798"/>
        <w:gridCol w:w="1723"/>
        <w:gridCol w:w="1670"/>
        <w:gridCol w:w="1723"/>
        <w:gridCol w:w="1670"/>
        <w:gridCol w:w="1623"/>
      </w:tblGrid>
      <w:tr w:rsidR="00710C28" w:rsidRPr="00710C28" w:rsidTr="00710C28">
        <w:trPr>
          <w:trHeight w:val="35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0C28" w:rsidRPr="00710C28" w:rsidRDefault="00710C28" w:rsidP="00710C28">
            <w:pPr>
              <w:jc w:val="center"/>
              <w:rPr>
                <w:b/>
                <w:sz w:val="20"/>
                <w:szCs w:val="20"/>
              </w:rPr>
            </w:pPr>
            <w:r w:rsidRPr="00710C28">
              <w:rPr>
                <w:b/>
                <w:sz w:val="20"/>
                <w:szCs w:val="20"/>
              </w:rPr>
              <w:t>Количество голосов, поданных  за каждый из вариантов голосования</w:t>
            </w:r>
          </w:p>
        </w:tc>
      </w:tr>
      <w:tr w:rsidR="00710C28" w:rsidRPr="00710C28" w:rsidTr="00805C41">
        <w:trPr>
          <w:trHeight w:val="338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0C28" w:rsidRPr="00710C28" w:rsidRDefault="00710C28" w:rsidP="00710C28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"За"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0C28" w:rsidRPr="00710C28" w:rsidRDefault="00710C28" w:rsidP="00710C28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"Против"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10C28" w:rsidRPr="00710C28" w:rsidRDefault="00710C28" w:rsidP="00710C28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"Воздержался"</w:t>
            </w:r>
          </w:p>
        </w:tc>
      </w:tr>
      <w:tr w:rsidR="00710C28" w:rsidRPr="00710C28" w:rsidTr="00805C41">
        <w:trPr>
          <w:trHeight w:val="293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0C28" w:rsidRPr="00710C28" w:rsidRDefault="00710C28" w:rsidP="00710C28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0C28" w:rsidRPr="00710C28" w:rsidRDefault="00710C28" w:rsidP="00710C28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0C28" w:rsidRPr="00710C28" w:rsidRDefault="00710C28" w:rsidP="00710C28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C28" w:rsidRPr="00710C28" w:rsidRDefault="00710C28" w:rsidP="00710C28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C28" w:rsidRPr="00710C28" w:rsidRDefault="00710C28" w:rsidP="00710C28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C28" w:rsidRPr="00710C28" w:rsidRDefault="00710C28" w:rsidP="00710C28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</w:tr>
      <w:tr w:rsidR="00710C28" w:rsidRPr="00710C28" w:rsidTr="00805C41">
        <w:trPr>
          <w:trHeight w:val="33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C28" w:rsidRPr="00710C28" w:rsidRDefault="00710C28" w:rsidP="00710C28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lastRenderedPageBreak/>
              <w:t>122750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C28" w:rsidRPr="00710C28" w:rsidRDefault="00710C28" w:rsidP="00710C28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99,98%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0C28" w:rsidRPr="00710C28" w:rsidRDefault="00710C28" w:rsidP="00710C28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C28" w:rsidRPr="00710C28" w:rsidRDefault="00710C28" w:rsidP="00710C28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C28" w:rsidRPr="00710C28" w:rsidRDefault="00710C28" w:rsidP="00710C28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C28" w:rsidRPr="00710C28" w:rsidRDefault="00710C28" w:rsidP="00710C28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</w:tr>
    </w:tbl>
    <w:p w:rsidR="00710C28" w:rsidRPr="00F64BAC" w:rsidRDefault="00710C28" w:rsidP="0010161B">
      <w:pPr>
        <w:ind w:right="43"/>
        <w:jc w:val="both"/>
        <w:rPr>
          <w:sz w:val="20"/>
          <w:szCs w:val="20"/>
          <w:lang w:eastAsia="x-none"/>
        </w:rPr>
      </w:pPr>
    </w:p>
    <w:p w:rsidR="001B58CB" w:rsidRPr="00F64BAC" w:rsidRDefault="00D2607B" w:rsidP="001A0686">
      <w:pPr>
        <w:autoSpaceDE w:val="0"/>
        <w:autoSpaceDN w:val="0"/>
        <w:adjustRightInd w:val="0"/>
        <w:ind w:left="-142"/>
        <w:jc w:val="both"/>
        <w:outlineLvl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По итогам голосования п</w:t>
      </w:r>
      <w:r w:rsidR="00EE39DE" w:rsidRPr="00F64BAC">
        <w:rPr>
          <w:b/>
          <w:sz w:val="20"/>
          <w:szCs w:val="20"/>
          <w:u w:val="single"/>
        </w:rPr>
        <w:t>ринято р</w:t>
      </w:r>
      <w:r w:rsidR="007955C4" w:rsidRPr="00F64BAC">
        <w:rPr>
          <w:b/>
          <w:sz w:val="20"/>
          <w:szCs w:val="20"/>
          <w:u w:val="single"/>
        </w:rPr>
        <w:t>ешение</w:t>
      </w:r>
      <w:r w:rsidR="001B58CB" w:rsidRPr="00F64BAC">
        <w:rPr>
          <w:b/>
          <w:sz w:val="20"/>
          <w:szCs w:val="20"/>
          <w:u w:val="single"/>
        </w:rPr>
        <w:t>:</w:t>
      </w:r>
      <w:r w:rsidR="0010161B" w:rsidRPr="00F64BAC">
        <w:rPr>
          <w:b/>
          <w:sz w:val="20"/>
          <w:szCs w:val="20"/>
          <w:u w:val="single"/>
        </w:rPr>
        <w:t xml:space="preserve"> </w:t>
      </w:r>
      <w:r w:rsidR="001B58CB" w:rsidRPr="00F64BAC">
        <w:rPr>
          <w:sz w:val="20"/>
          <w:szCs w:val="20"/>
        </w:rPr>
        <w:t xml:space="preserve">  «Реорганизовать Закрытое акционерное общество имени С.М. Кирова в форме преобразования в Общество с ограниченной ответственностью имени Кирова; Сокращенное фирменное наименование – ООО им. Кирова. </w:t>
      </w:r>
    </w:p>
    <w:p w:rsidR="001B58CB" w:rsidRPr="00F64BAC" w:rsidRDefault="001B58CB" w:rsidP="001A0686">
      <w:pPr>
        <w:autoSpaceDE w:val="0"/>
        <w:autoSpaceDN w:val="0"/>
        <w:adjustRightInd w:val="0"/>
        <w:ind w:left="-142"/>
        <w:jc w:val="both"/>
        <w:outlineLvl w:val="0"/>
        <w:rPr>
          <w:sz w:val="20"/>
          <w:szCs w:val="20"/>
        </w:rPr>
      </w:pPr>
      <w:r w:rsidRPr="00F64BAC">
        <w:rPr>
          <w:sz w:val="20"/>
          <w:szCs w:val="20"/>
        </w:rPr>
        <w:t xml:space="preserve">Общество с ограниченной ответственностью имени Кирова является полным правопреемником всего имущества, всех прав и обязанностей Закрытого акционерное общество имени С.М. Кирова ИНН 6127000316 ОГРН 1026101492977, всех активов, всего имущества, всех обязательств в отношении всех его кредиторов и должников, включая обязательства, оспариваемые сторонами, а также Акции акционерных обществ, долей в уставном капитале Обществ с ограниченной ответственностью, денежных средств, основных и оборотных средств, делопроизводство, договоров и иной документации и иного имущества Закрытого акционерное общество имени С.М. Кирова, независимо от того, были ли отражены эти обязательства в передаточном акте. </w:t>
      </w:r>
    </w:p>
    <w:p w:rsidR="001B58CB" w:rsidRPr="00F64BAC" w:rsidRDefault="001B58CB" w:rsidP="001A0686">
      <w:pPr>
        <w:ind w:left="-142"/>
        <w:jc w:val="both"/>
        <w:rPr>
          <w:sz w:val="20"/>
          <w:szCs w:val="20"/>
        </w:rPr>
      </w:pPr>
      <w:r w:rsidRPr="00F64BAC">
        <w:rPr>
          <w:sz w:val="20"/>
          <w:szCs w:val="20"/>
        </w:rPr>
        <w:t>Определить местом нахождения создаваемого Общества с ограниченной ответственностью имени Кирова: 347565, Ростовская область, Песчанокопский район, с. Красная Поляна, улица Кирова б/н».</w:t>
      </w:r>
    </w:p>
    <w:p w:rsidR="00FD376D" w:rsidRPr="00F64BAC" w:rsidRDefault="00FD376D" w:rsidP="001A0686">
      <w:pPr>
        <w:pStyle w:val="a5"/>
        <w:ind w:left="-142"/>
        <w:rPr>
          <w:bCs/>
          <w:i/>
          <w:sz w:val="20"/>
          <w:szCs w:val="20"/>
        </w:rPr>
      </w:pPr>
    </w:p>
    <w:p w:rsidR="001F3E2D" w:rsidRPr="00F64BAC" w:rsidRDefault="005071E7" w:rsidP="005071E7">
      <w:pPr>
        <w:pStyle w:val="a5"/>
        <w:numPr>
          <w:ilvl w:val="0"/>
          <w:numId w:val="19"/>
        </w:numPr>
        <w:tabs>
          <w:tab w:val="left" w:pos="142"/>
        </w:tabs>
        <w:ind w:left="-142" w:firstLine="0"/>
        <w:rPr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Вопрос № 2</w:t>
      </w:r>
      <w:r w:rsidRPr="005071E7">
        <w:rPr>
          <w:b/>
          <w:bCs/>
          <w:iCs/>
          <w:sz w:val="20"/>
          <w:szCs w:val="20"/>
        </w:rPr>
        <w:t xml:space="preserve"> повестки дня</w:t>
      </w:r>
      <w:r>
        <w:rPr>
          <w:b/>
          <w:bCs/>
          <w:iCs/>
          <w:sz w:val="20"/>
          <w:szCs w:val="20"/>
        </w:rPr>
        <w:t>:</w:t>
      </w:r>
      <w:r w:rsidR="001F3E2D" w:rsidRPr="00F64BAC">
        <w:rPr>
          <w:bCs/>
          <w:iCs/>
          <w:sz w:val="20"/>
          <w:szCs w:val="20"/>
        </w:rPr>
        <w:t xml:space="preserve"> </w:t>
      </w:r>
      <w:r w:rsidR="0046709A" w:rsidRPr="00F64BAC">
        <w:rPr>
          <w:bCs/>
          <w:iCs/>
          <w:sz w:val="20"/>
          <w:szCs w:val="20"/>
        </w:rPr>
        <w:t>«Утверждение порядка и условий реорганизации ЗАО им. С.М. Кирова в форме преобразования в ООО им.  Кирова»</w:t>
      </w:r>
      <w:r w:rsidR="001F3E2D" w:rsidRPr="00F64BAC">
        <w:rPr>
          <w:bCs/>
          <w:iCs/>
          <w:sz w:val="20"/>
          <w:szCs w:val="20"/>
        </w:rPr>
        <w:t>.</w:t>
      </w:r>
      <w:r w:rsidR="00EE39DE" w:rsidRPr="00F64BAC">
        <w:rPr>
          <w:bCs/>
          <w:iCs/>
          <w:sz w:val="20"/>
          <w:szCs w:val="20"/>
        </w:rPr>
        <w:t xml:space="preserve"> </w:t>
      </w:r>
    </w:p>
    <w:p w:rsidR="006F55AE" w:rsidRPr="00F64BAC" w:rsidRDefault="006F55AE" w:rsidP="006F55AE">
      <w:pPr>
        <w:tabs>
          <w:tab w:val="left" w:pos="284"/>
        </w:tabs>
        <w:suppressAutoHyphens/>
        <w:ind w:left="360"/>
        <w:jc w:val="both"/>
        <w:rPr>
          <w:b/>
          <w:sz w:val="20"/>
          <w:szCs w:val="20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B421A5" w:rsidRPr="00B421A5" w:rsidTr="00A07EE7">
        <w:trPr>
          <w:trHeight w:val="3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B421A5" w:rsidRDefault="00B421A5" w:rsidP="00A07EE7">
            <w:pPr>
              <w:jc w:val="center"/>
              <w:rPr>
                <w:b/>
                <w:sz w:val="20"/>
                <w:szCs w:val="20"/>
              </w:rPr>
            </w:pPr>
            <w:r w:rsidRPr="00B421A5">
              <w:rPr>
                <w:b/>
                <w:sz w:val="20"/>
                <w:szCs w:val="20"/>
              </w:rPr>
              <w:t>Количество голосующих акций, принадлежащих лицам, участвующим в голосовании по вопросу, поставленному на голосование</w:t>
            </w:r>
          </w:p>
        </w:tc>
      </w:tr>
    </w:tbl>
    <w:p w:rsidR="00B421A5" w:rsidRPr="00F64BAC" w:rsidRDefault="00B421A5" w:rsidP="00B421A5">
      <w:pPr>
        <w:rPr>
          <w:vanish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083"/>
        <w:gridCol w:w="1468"/>
        <w:gridCol w:w="1083"/>
        <w:gridCol w:w="1185"/>
        <w:gridCol w:w="851"/>
        <w:gridCol w:w="10"/>
        <w:gridCol w:w="916"/>
        <w:gridCol w:w="1342"/>
      </w:tblGrid>
      <w:tr w:rsidR="00B421A5" w:rsidRPr="00566FC2" w:rsidTr="00566FC2">
        <w:trPr>
          <w:trHeight w:val="398"/>
        </w:trPr>
        <w:tc>
          <w:tcPr>
            <w:tcW w:w="2269" w:type="dxa"/>
            <w:gridSpan w:val="2"/>
            <w:vMerge w:val="restart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Бюллетени для голосования, обнаруженные при вскрытии урн для голосования + бюллетени, получен-ные за 2 дня до голосования</w:t>
            </w:r>
          </w:p>
        </w:tc>
        <w:tc>
          <w:tcPr>
            <w:tcW w:w="7938" w:type="dxa"/>
            <w:gridSpan w:val="8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В том числе:</w:t>
            </w:r>
          </w:p>
        </w:tc>
      </w:tr>
      <w:tr w:rsidR="00566FC2" w:rsidRPr="00566FC2" w:rsidTr="00566FC2">
        <w:trPr>
          <w:trHeight w:val="1110"/>
        </w:trPr>
        <w:tc>
          <w:tcPr>
            <w:tcW w:w="2269" w:type="dxa"/>
            <w:gridSpan w:val="2"/>
            <w:vMerge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признанные недействительными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не учитываемые при подведении итогов голосования (**)</w:t>
            </w:r>
          </w:p>
        </w:tc>
        <w:tc>
          <w:tcPr>
            <w:tcW w:w="2268" w:type="dxa"/>
            <w:gridSpan w:val="3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учитываемые  при подведении итогов голосования</w:t>
            </w:r>
          </w:p>
        </w:tc>
      </w:tr>
      <w:tr w:rsidR="00566FC2" w:rsidRPr="00566FC2" w:rsidTr="00566FC2">
        <w:trPr>
          <w:trHeight w:val="480"/>
        </w:trPr>
        <w:tc>
          <w:tcPr>
            <w:tcW w:w="99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276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468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185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916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-118"/>
              </w:tabs>
              <w:suppressAutoHyphens/>
              <w:ind w:left="23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342" w:type="dxa"/>
            <w:shd w:val="clear" w:color="auto" w:fill="auto"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</w:tr>
      <w:tr w:rsidR="00566FC2" w:rsidRPr="00566FC2" w:rsidTr="00566FC2">
        <w:trPr>
          <w:trHeight w:val="375"/>
        </w:trPr>
        <w:tc>
          <w:tcPr>
            <w:tcW w:w="99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122774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2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122750</w:t>
            </w:r>
          </w:p>
        </w:tc>
      </w:tr>
    </w:tbl>
    <w:p w:rsidR="00B421A5" w:rsidRPr="00F64BAC" w:rsidRDefault="00B421A5" w:rsidP="00B421A5">
      <w:pPr>
        <w:tabs>
          <w:tab w:val="left" w:pos="0"/>
        </w:tabs>
        <w:suppressAutoHyphens/>
        <w:jc w:val="both"/>
        <w:rPr>
          <w:b/>
          <w:sz w:val="20"/>
          <w:szCs w:val="20"/>
        </w:rPr>
      </w:pPr>
      <w:r w:rsidRPr="00F64BAC">
        <w:rPr>
          <w:b/>
          <w:sz w:val="20"/>
          <w:szCs w:val="20"/>
        </w:rPr>
        <w:t>(**) - Причины, по которым бюллетени для голосования не учитываются  при подведении  итогов голосования.</w:t>
      </w:r>
    </w:p>
    <w:p w:rsidR="00B421A5" w:rsidRPr="00F64BAC" w:rsidRDefault="00B421A5" w:rsidP="00B421A5">
      <w:pPr>
        <w:tabs>
          <w:tab w:val="left" w:pos="284"/>
        </w:tabs>
        <w:suppressAutoHyphens/>
        <w:jc w:val="both"/>
        <w:rPr>
          <w:b/>
          <w:sz w:val="20"/>
          <w:szCs w:val="20"/>
        </w:rPr>
      </w:pPr>
    </w:p>
    <w:p w:rsidR="00B421A5" w:rsidRPr="00F64BAC" w:rsidRDefault="00B421A5" w:rsidP="00B421A5">
      <w:pPr>
        <w:ind w:right="43"/>
        <w:jc w:val="both"/>
        <w:rPr>
          <w:b/>
          <w:sz w:val="20"/>
          <w:szCs w:val="20"/>
          <w:lang w:val="x-none" w:eastAsia="x-none"/>
        </w:rPr>
      </w:pPr>
      <w:r w:rsidRPr="00F64BAC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798"/>
        <w:gridCol w:w="1723"/>
        <w:gridCol w:w="1670"/>
        <w:gridCol w:w="1723"/>
        <w:gridCol w:w="1670"/>
        <w:gridCol w:w="1623"/>
      </w:tblGrid>
      <w:tr w:rsidR="00B421A5" w:rsidRPr="00710C28" w:rsidTr="00A07EE7">
        <w:trPr>
          <w:trHeight w:val="35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sz w:val="20"/>
                <w:szCs w:val="20"/>
              </w:rPr>
            </w:pPr>
            <w:r w:rsidRPr="00710C28">
              <w:rPr>
                <w:b/>
                <w:sz w:val="20"/>
                <w:szCs w:val="20"/>
              </w:rPr>
              <w:t>Количество голосов, поданных  за каждый из вариантов голосования</w:t>
            </w:r>
          </w:p>
        </w:tc>
      </w:tr>
      <w:tr w:rsidR="00B421A5" w:rsidRPr="00710C28" w:rsidTr="00A07EE7">
        <w:trPr>
          <w:trHeight w:val="338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"За"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"Против"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"Воздержался"</w:t>
            </w:r>
          </w:p>
        </w:tc>
      </w:tr>
      <w:tr w:rsidR="00B421A5" w:rsidRPr="00710C28" w:rsidTr="00A07EE7">
        <w:trPr>
          <w:trHeight w:val="293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</w:tr>
      <w:tr w:rsidR="00B421A5" w:rsidRPr="00710C28" w:rsidTr="00A07EE7">
        <w:trPr>
          <w:trHeight w:val="33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122750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99,98%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</w:tr>
    </w:tbl>
    <w:p w:rsidR="00B421A5" w:rsidRPr="00F64BAC" w:rsidRDefault="00B421A5" w:rsidP="001A0686">
      <w:pPr>
        <w:autoSpaceDE w:val="0"/>
        <w:autoSpaceDN w:val="0"/>
        <w:adjustRightInd w:val="0"/>
        <w:ind w:left="-142"/>
        <w:jc w:val="both"/>
        <w:outlineLvl w:val="0"/>
        <w:rPr>
          <w:b/>
          <w:sz w:val="20"/>
          <w:szCs w:val="20"/>
          <w:u w:val="single"/>
        </w:rPr>
      </w:pPr>
    </w:p>
    <w:p w:rsidR="0070506B" w:rsidRPr="00F64BAC" w:rsidRDefault="0032163E" w:rsidP="001A0686">
      <w:pPr>
        <w:autoSpaceDE w:val="0"/>
        <w:autoSpaceDN w:val="0"/>
        <w:adjustRightInd w:val="0"/>
        <w:ind w:left="-142"/>
        <w:jc w:val="both"/>
        <w:outlineLvl w:val="0"/>
        <w:rPr>
          <w:sz w:val="20"/>
          <w:szCs w:val="20"/>
        </w:rPr>
      </w:pPr>
      <w:r w:rsidRPr="0032163E">
        <w:rPr>
          <w:b/>
          <w:sz w:val="20"/>
          <w:szCs w:val="20"/>
          <w:u w:val="single"/>
        </w:rPr>
        <w:t xml:space="preserve">По итогам голосования принято решение:   </w:t>
      </w:r>
      <w:r w:rsidR="0070506B" w:rsidRPr="00F64BAC">
        <w:rPr>
          <w:sz w:val="20"/>
          <w:szCs w:val="20"/>
        </w:rPr>
        <w:t>«Утвердить  следующий порядок и условия реорганизации ЗАО им. С.М. Кирова в форме преобразования в Общество с ограниченной ответственностью имени Кирова:</w:t>
      </w:r>
    </w:p>
    <w:p w:rsidR="0070506B" w:rsidRPr="00F64BAC" w:rsidRDefault="0070506B" w:rsidP="001A0686">
      <w:pPr>
        <w:autoSpaceDE w:val="0"/>
        <w:autoSpaceDN w:val="0"/>
        <w:adjustRightInd w:val="0"/>
        <w:ind w:left="-142"/>
        <w:jc w:val="both"/>
        <w:outlineLvl w:val="0"/>
        <w:rPr>
          <w:sz w:val="20"/>
          <w:szCs w:val="20"/>
        </w:rPr>
      </w:pPr>
      <w:r w:rsidRPr="00F64BAC">
        <w:rPr>
          <w:sz w:val="20"/>
          <w:szCs w:val="20"/>
        </w:rPr>
        <w:t xml:space="preserve">1.Руководствуясь пунктом 1 статьи 13.1 Федерального закона от 08.08.2011 г. № 129-ФЗ «О государственной регистрации юридических лиц и индивидуальных предпринимателей» ЗАО им. С.М. Кирова в течение 3 (трех) рабочих дней после даты принятия решения о реорганизации в письменной форме сообщает в регистрирующий орган о начале процедуры реорганизации, в том числе о форме реорганизации, с приложением решения о реорганизации. </w:t>
      </w:r>
    </w:p>
    <w:p w:rsidR="0070506B" w:rsidRPr="00F64BAC" w:rsidRDefault="0070506B" w:rsidP="001A0686">
      <w:pPr>
        <w:autoSpaceDE w:val="0"/>
        <w:autoSpaceDN w:val="0"/>
        <w:adjustRightInd w:val="0"/>
        <w:ind w:left="-142"/>
        <w:jc w:val="both"/>
        <w:outlineLvl w:val="0"/>
        <w:rPr>
          <w:sz w:val="20"/>
          <w:szCs w:val="20"/>
        </w:rPr>
      </w:pPr>
      <w:r w:rsidRPr="00F64BAC">
        <w:rPr>
          <w:sz w:val="20"/>
          <w:szCs w:val="20"/>
        </w:rPr>
        <w:t>2. При реорганизации в форме преобразовании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(участников), изменение которых вызвано реорганизацией. К отношениям, возникающим при реорганизации ЗАО им. С.М. Кирова в форме преобразования, правила статьи 60 Гражданского кодекса Российской Федерации не применяются.</w:t>
      </w:r>
    </w:p>
    <w:p w:rsidR="0070506B" w:rsidRPr="00F64BAC" w:rsidRDefault="0070506B" w:rsidP="001A0686">
      <w:pPr>
        <w:autoSpaceDE w:val="0"/>
        <w:autoSpaceDN w:val="0"/>
        <w:adjustRightInd w:val="0"/>
        <w:ind w:left="-142"/>
        <w:jc w:val="both"/>
        <w:outlineLvl w:val="0"/>
        <w:rPr>
          <w:sz w:val="20"/>
          <w:szCs w:val="20"/>
        </w:rPr>
      </w:pPr>
      <w:r w:rsidRPr="00F64BAC">
        <w:rPr>
          <w:sz w:val="20"/>
          <w:szCs w:val="20"/>
        </w:rPr>
        <w:t xml:space="preserve">3. Дополнительной гарантией соблюдения интересов акционеров, при реорганизации ЗАО им. С.М. Кирова, является право акционеров, голосовавших против или не принимавших участие в голосовании по вопросу о реорганизации, требовать у ЗАО им. С.М. Кирова выкупа всех или части принадлежащих им акций. Выкуп акций осуществляется по цене, определенной Наблюдательным советом  ЗАО им. С.М. Кирова с привлечением независимого оценщика. Порядок осуществления выкупа акций установлен Федеральным законом «Об акционерных обществах» и доводится до сведения акционеров в рамках сообщения о проведении общего собрания акционеров ЗАО им. С.М. Кирова. </w:t>
      </w:r>
    </w:p>
    <w:p w:rsidR="0070506B" w:rsidRPr="00F64BAC" w:rsidRDefault="0070506B" w:rsidP="001A0686">
      <w:pPr>
        <w:autoSpaceDE w:val="0"/>
        <w:autoSpaceDN w:val="0"/>
        <w:adjustRightInd w:val="0"/>
        <w:ind w:left="-142"/>
        <w:jc w:val="both"/>
        <w:outlineLvl w:val="0"/>
        <w:rPr>
          <w:sz w:val="20"/>
          <w:szCs w:val="20"/>
        </w:rPr>
      </w:pPr>
      <w:r w:rsidRPr="00F64BAC">
        <w:rPr>
          <w:sz w:val="20"/>
          <w:szCs w:val="20"/>
        </w:rPr>
        <w:t>4. Выкуп собственных акций у акционеров ЗАО им. С.М. Кирова осуществляется в соответствии с требованиями ст.ст. 75 - 77 Федерального закона «Об акционерных обществах».</w:t>
      </w:r>
    </w:p>
    <w:p w:rsidR="0070506B" w:rsidRPr="00F64BAC" w:rsidRDefault="0070506B" w:rsidP="001A0686">
      <w:pPr>
        <w:autoSpaceDE w:val="0"/>
        <w:autoSpaceDN w:val="0"/>
        <w:adjustRightInd w:val="0"/>
        <w:ind w:left="-142"/>
        <w:jc w:val="both"/>
        <w:outlineLvl w:val="0"/>
        <w:rPr>
          <w:sz w:val="20"/>
          <w:szCs w:val="20"/>
        </w:rPr>
      </w:pPr>
      <w:r w:rsidRPr="00F64BAC">
        <w:rPr>
          <w:sz w:val="20"/>
          <w:szCs w:val="20"/>
        </w:rPr>
        <w:t xml:space="preserve">5. По истечении трех месяцев со дня внесения в ЕГРЮЛ информации о нахождении ЗАО им. С.М. Кирова в стадии реорганизации, ЗАО им. С.М. Кирова направляет в регистрирующий орган документы, необходимые для </w:t>
      </w:r>
      <w:r w:rsidRPr="00F64BAC">
        <w:rPr>
          <w:sz w:val="20"/>
          <w:szCs w:val="20"/>
        </w:rPr>
        <w:lastRenderedPageBreak/>
        <w:t>государственной регистрации создания Общества с ограниченной ответственностью имени Кирова путем реорганизации. Реорганизация ЗАО им. С.М. Кирова в форме преобразования является завершенной с момента государственной регистрации вновь возникшего Общества с ограниченной ответственностью имени  Кирова, а преобразованное ЗАО им. С.М. Кирова - прекратившим свою деятельность.</w:t>
      </w:r>
    </w:p>
    <w:p w:rsidR="0070506B" w:rsidRPr="00F64BAC" w:rsidRDefault="0070506B" w:rsidP="001A0686">
      <w:pPr>
        <w:autoSpaceDE w:val="0"/>
        <w:autoSpaceDN w:val="0"/>
        <w:adjustRightInd w:val="0"/>
        <w:ind w:left="-142"/>
        <w:jc w:val="both"/>
        <w:outlineLvl w:val="0"/>
        <w:rPr>
          <w:sz w:val="20"/>
          <w:szCs w:val="20"/>
        </w:rPr>
      </w:pPr>
      <w:r w:rsidRPr="00F64BAC">
        <w:rPr>
          <w:sz w:val="20"/>
          <w:szCs w:val="20"/>
        </w:rPr>
        <w:t>6. В день получения документов о государственной регистрации Общества с ограниченной ответственностью имени  Кирова, созданного путем реорганизации, уполномоченное лицо в письменном виде направляет сообщение регистратору о погашении акций ЗАО им. С.М. Кирова.</w:t>
      </w:r>
    </w:p>
    <w:p w:rsidR="0070506B" w:rsidRPr="00F64BAC" w:rsidRDefault="0070506B" w:rsidP="001A0686">
      <w:pPr>
        <w:ind w:left="-142"/>
        <w:jc w:val="both"/>
        <w:rPr>
          <w:sz w:val="20"/>
          <w:szCs w:val="20"/>
        </w:rPr>
      </w:pPr>
      <w:r w:rsidRPr="00F64BAC">
        <w:rPr>
          <w:sz w:val="20"/>
          <w:szCs w:val="20"/>
        </w:rPr>
        <w:t xml:space="preserve"> 7. Единоличный исполнительный орган создаваемого Общества с ограниченной ответственностью имени  Кирова в результате реорганизации ЗАО им. С.М. Кирова в течение 30 дней с момента получения из регистрирующего органа документов о создании общества с ограниченной ответственностью уведомляет Центральный банк Российской Федерации об изменении сведений, связанных с эмитентом ценных бумаг, в результате реорганизации».</w:t>
      </w:r>
    </w:p>
    <w:p w:rsidR="006F55AE" w:rsidRPr="00F64BAC" w:rsidRDefault="006F55AE" w:rsidP="00DD595A">
      <w:pPr>
        <w:jc w:val="both"/>
        <w:rPr>
          <w:i/>
          <w:iCs/>
          <w:sz w:val="20"/>
          <w:szCs w:val="20"/>
        </w:rPr>
      </w:pPr>
    </w:p>
    <w:p w:rsidR="000641A0" w:rsidRPr="00737884" w:rsidRDefault="00737884" w:rsidP="001A0686">
      <w:pPr>
        <w:numPr>
          <w:ilvl w:val="0"/>
          <w:numId w:val="19"/>
        </w:numPr>
        <w:tabs>
          <w:tab w:val="left" w:pos="284"/>
        </w:tabs>
        <w:ind w:left="-142" w:firstLine="0"/>
        <w:jc w:val="both"/>
        <w:rPr>
          <w:bCs/>
          <w:iCs/>
          <w:sz w:val="20"/>
          <w:szCs w:val="20"/>
        </w:rPr>
      </w:pPr>
      <w:r w:rsidRPr="00737884">
        <w:rPr>
          <w:b/>
          <w:bCs/>
          <w:iCs/>
          <w:sz w:val="20"/>
          <w:szCs w:val="20"/>
        </w:rPr>
        <w:t xml:space="preserve">Вопрос № </w:t>
      </w:r>
      <w:r w:rsidR="00855FC9">
        <w:rPr>
          <w:b/>
          <w:bCs/>
          <w:iCs/>
          <w:sz w:val="20"/>
          <w:szCs w:val="20"/>
        </w:rPr>
        <w:t>3</w:t>
      </w:r>
      <w:r w:rsidRPr="00737884">
        <w:rPr>
          <w:b/>
          <w:bCs/>
          <w:iCs/>
          <w:sz w:val="20"/>
          <w:szCs w:val="20"/>
        </w:rPr>
        <w:t xml:space="preserve"> повестки дня: </w:t>
      </w:r>
      <w:r w:rsidR="001F0F29" w:rsidRPr="00737884">
        <w:rPr>
          <w:bCs/>
          <w:iCs/>
          <w:sz w:val="20"/>
          <w:szCs w:val="20"/>
        </w:rPr>
        <w:t>«</w:t>
      </w:r>
      <w:r w:rsidR="006D6D34" w:rsidRPr="00737884">
        <w:rPr>
          <w:bCs/>
          <w:iCs/>
          <w:sz w:val="20"/>
          <w:szCs w:val="20"/>
        </w:rPr>
        <w:t>Порядок обмена акций ЗАО им. С.М. Кирова на доли участников в уставном капитале ООО им.  Кирова</w:t>
      </w:r>
      <w:r w:rsidR="001F0F29" w:rsidRPr="00737884">
        <w:rPr>
          <w:bCs/>
          <w:iCs/>
          <w:sz w:val="20"/>
          <w:szCs w:val="20"/>
        </w:rPr>
        <w:t>».</w:t>
      </w:r>
    </w:p>
    <w:p w:rsidR="000641A0" w:rsidRPr="00F64BAC" w:rsidRDefault="000641A0" w:rsidP="001A0686">
      <w:pPr>
        <w:tabs>
          <w:tab w:val="left" w:pos="426"/>
        </w:tabs>
        <w:ind w:left="-142"/>
        <w:jc w:val="both"/>
        <w:rPr>
          <w:bCs/>
          <w:iCs/>
          <w:sz w:val="20"/>
          <w:szCs w:val="20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B421A5" w:rsidRPr="00B421A5" w:rsidTr="00A07EE7">
        <w:trPr>
          <w:trHeight w:val="3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B421A5" w:rsidRDefault="00B421A5" w:rsidP="00A07EE7">
            <w:pPr>
              <w:jc w:val="center"/>
              <w:rPr>
                <w:b/>
                <w:sz w:val="20"/>
                <w:szCs w:val="20"/>
              </w:rPr>
            </w:pPr>
            <w:r w:rsidRPr="00B421A5">
              <w:rPr>
                <w:b/>
                <w:sz w:val="20"/>
                <w:szCs w:val="20"/>
              </w:rPr>
              <w:t>Количество голосующих акций, принадлежащих лицам, участвующим в голосовании по вопросу, поставленному на голосование</w:t>
            </w:r>
          </w:p>
        </w:tc>
      </w:tr>
    </w:tbl>
    <w:p w:rsidR="00B421A5" w:rsidRPr="00F64BAC" w:rsidRDefault="00B421A5" w:rsidP="00B421A5">
      <w:pPr>
        <w:rPr>
          <w:vanish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083"/>
        <w:gridCol w:w="1468"/>
        <w:gridCol w:w="1083"/>
        <w:gridCol w:w="1185"/>
        <w:gridCol w:w="851"/>
        <w:gridCol w:w="10"/>
        <w:gridCol w:w="916"/>
        <w:gridCol w:w="1342"/>
      </w:tblGrid>
      <w:tr w:rsidR="00B421A5" w:rsidRPr="00566FC2" w:rsidTr="00566FC2">
        <w:trPr>
          <w:trHeight w:val="398"/>
        </w:trPr>
        <w:tc>
          <w:tcPr>
            <w:tcW w:w="2269" w:type="dxa"/>
            <w:gridSpan w:val="2"/>
            <w:vMerge w:val="restart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Бюллетени для голосования, обнаруженные при вскрытии урн для голосования + бюллетени, получен-ные за 2 дня до голосования</w:t>
            </w:r>
          </w:p>
        </w:tc>
        <w:tc>
          <w:tcPr>
            <w:tcW w:w="7938" w:type="dxa"/>
            <w:gridSpan w:val="8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В том числе:</w:t>
            </w:r>
          </w:p>
        </w:tc>
      </w:tr>
      <w:tr w:rsidR="00566FC2" w:rsidRPr="00566FC2" w:rsidTr="00566FC2">
        <w:trPr>
          <w:trHeight w:val="1110"/>
        </w:trPr>
        <w:tc>
          <w:tcPr>
            <w:tcW w:w="2269" w:type="dxa"/>
            <w:gridSpan w:val="2"/>
            <w:vMerge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признанные недействительными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не учитываемые при подведении итогов голосования (**)</w:t>
            </w:r>
          </w:p>
        </w:tc>
        <w:tc>
          <w:tcPr>
            <w:tcW w:w="2268" w:type="dxa"/>
            <w:gridSpan w:val="3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учитываемые  при подведении итогов голосования</w:t>
            </w:r>
          </w:p>
        </w:tc>
      </w:tr>
      <w:tr w:rsidR="00566FC2" w:rsidRPr="00566FC2" w:rsidTr="00566FC2">
        <w:trPr>
          <w:trHeight w:val="480"/>
        </w:trPr>
        <w:tc>
          <w:tcPr>
            <w:tcW w:w="99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276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468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185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916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-118"/>
              </w:tabs>
              <w:suppressAutoHyphens/>
              <w:ind w:left="23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342" w:type="dxa"/>
            <w:shd w:val="clear" w:color="auto" w:fill="auto"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</w:tr>
      <w:tr w:rsidR="00566FC2" w:rsidRPr="00566FC2" w:rsidTr="00566FC2">
        <w:trPr>
          <w:trHeight w:val="375"/>
        </w:trPr>
        <w:tc>
          <w:tcPr>
            <w:tcW w:w="99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122774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2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122750</w:t>
            </w:r>
          </w:p>
        </w:tc>
      </w:tr>
    </w:tbl>
    <w:p w:rsidR="00B421A5" w:rsidRPr="00F64BAC" w:rsidRDefault="00B421A5" w:rsidP="00B421A5">
      <w:pPr>
        <w:tabs>
          <w:tab w:val="left" w:pos="0"/>
        </w:tabs>
        <w:suppressAutoHyphens/>
        <w:jc w:val="both"/>
        <w:rPr>
          <w:b/>
          <w:sz w:val="20"/>
          <w:szCs w:val="20"/>
        </w:rPr>
      </w:pPr>
      <w:r w:rsidRPr="00F64BAC">
        <w:rPr>
          <w:b/>
          <w:sz w:val="20"/>
          <w:szCs w:val="20"/>
        </w:rPr>
        <w:t>(**) - Причины, по которым бюллетени для голосования не учитываются  при подведении  итогов голосования.</w:t>
      </w:r>
    </w:p>
    <w:p w:rsidR="00B421A5" w:rsidRPr="00F64BAC" w:rsidRDefault="00B421A5" w:rsidP="00B421A5">
      <w:pPr>
        <w:tabs>
          <w:tab w:val="left" w:pos="284"/>
        </w:tabs>
        <w:suppressAutoHyphens/>
        <w:jc w:val="both"/>
        <w:rPr>
          <w:b/>
          <w:sz w:val="20"/>
          <w:szCs w:val="20"/>
        </w:rPr>
      </w:pPr>
    </w:p>
    <w:p w:rsidR="00B421A5" w:rsidRPr="00F64BAC" w:rsidRDefault="00B421A5" w:rsidP="00B421A5">
      <w:pPr>
        <w:ind w:right="43"/>
        <w:jc w:val="both"/>
        <w:rPr>
          <w:b/>
          <w:sz w:val="20"/>
          <w:szCs w:val="20"/>
          <w:lang w:val="x-none" w:eastAsia="x-none"/>
        </w:rPr>
      </w:pPr>
      <w:r w:rsidRPr="00F64BAC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798"/>
        <w:gridCol w:w="1723"/>
        <w:gridCol w:w="1670"/>
        <w:gridCol w:w="1723"/>
        <w:gridCol w:w="1670"/>
        <w:gridCol w:w="1623"/>
      </w:tblGrid>
      <w:tr w:rsidR="00B421A5" w:rsidRPr="00710C28" w:rsidTr="00A07EE7">
        <w:trPr>
          <w:trHeight w:val="35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sz w:val="20"/>
                <w:szCs w:val="20"/>
              </w:rPr>
            </w:pPr>
            <w:r w:rsidRPr="00710C28">
              <w:rPr>
                <w:b/>
                <w:sz w:val="20"/>
                <w:szCs w:val="20"/>
              </w:rPr>
              <w:t>Количество голосов, поданных  за каждый из вариантов голосования</w:t>
            </w:r>
          </w:p>
        </w:tc>
      </w:tr>
      <w:tr w:rsidR="00B421A5" w:rsidRPr="00710C28" w:rsidTr="00A07EE7">
        <w:trPr>
          <w:trHeight w:val="338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"За"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"Против"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"Воздержался"</w:t>
            </w:r>
          </w:p>
        </w:tc>
      </w:tr>
      <w:tr w:rsidR="00B421A5" w:rsidRPr="00710C28" w:rsidTr="00A07EE7">
        <w:trPr>
          <w:trHeight w:val="293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</w:tr>
      <w:tr w:rsidR="00B421A5" w:rsidRPr="00710C28" w:rsidTr="00A07EE7">
        <w:trPr>
          <w:trHeight w:val="33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122750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99,98%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</w:tr>
    </w:tbl>
    <w:p w:rsidR="0005108C" w:rsidRPr="00F64BAC" w:rsidRDefault="0005108C" w:rsidP="001A0686">
      <w:pPr>
        <w:autoSpaceDE w:val="0"/>
        <w:autoSpaceDN w:val="0"/>
        <w:adjustRightInd w:val="0"/>
        <w:ind w:left="-142" w:right="-284"/>
        <w:jc w:val="both"/>
        <w:outlineLvl w:val="0"/>
        <w:rPr>
          <w:b/>
          <w:sz w:val="20"/>
          <w:szCs w:val="20"/>
          <w:u w:val="single"/>
        </w:rPr>
      </w:pPr>
    </w:p>
    <w:p w:rsidR="006D6D34" w:rsidRPr="00F64BAC" w:rsidRDefault="00737884" w:rsidP="001A0686">
      <w:pPr>
        <w:autoSpaceDE w:val="0"/>
        <w:autoSpaceDN w:val="0"/>
        <w:adjustRightInd w:val="0"/>
        <w:ind w:left="-142" w:right="-284"/>
        <w:jc w:val="both"/>
        <w:outlineLvl w:val="0"/>
        <w:rPr>
          <w:sz w:val="20"/>
          <w:szCs w:val="20"/>
        </w:rPr>
      </w:pPr>
      <w:r w:rsidRPr="00737884">
        <w:rPr>
          <w:b/>
          <w:sz w:val="20"/>
          <w:szCs w:val="20"/>
          <w:u w:val="single"/>
        </w:rPr>
        <w:t xml:space="preserve">По итогам голосования принято решение:   </w:t>
      </w:r>
      <w:r w:rsidR="006D6D34" w:rsidRPr="00F64BAC">
        <w:rPr>
          <w:sz w:val="20"/>
          <w:szCs w:val="20"/>
        </w:rPr>
        <w:t>«Установить следующий порядок обмена акций ЗАО им. С.М. Кирова на доли участников в уставном капитале ООО им. Кирова: каждый акционер, голосовавший «за» по вопросу о реорганизации, получает долю в создаваемом ООО номинальной стоимостью равной номинальной стоимости принадлежащих ему акций реорганизуемого Общества;</w:t>
      </w:r>
    </w:p>
    <w:p w:rsidR="006D6D34" w:rsidRPr="00F64BAC" w:rsidRDefault="006D6D34" w:rsidP="001A0686">
      <w:pPr>
        <w:autoSpaceDE w:val="0"/>
        <w:autoSpaceDN w:val="0"/>
        <w:adjustRightInd w:val="0"/>
        <w:ind w:left="-142" w:right="-284"/>
        <w:jc w:val="both"/>
        <w:outlineLvl w:val="0"/>
        <w:rPr>
          <w:sz w:val="20"/>
          <w:szCs w:val="20"/>
        </w:rPr>
      </w:pPr>
      <w:r w:rsidRPr="00F64BAC">
        <w:rPr>
          <w:sz w:val="20"/>
          <w:szCs w:val="20"/>
        </w:rPr>
        <w:t>Участниками ООО им.  Кирова становятся акционеры, голосовавшие «за» принятие решения о реорганизации.</w:t>
      </w:r>
    </w:p>
    <w:p w:rsidR="006D6D34" w:rsidRPr="00F64BAC" w:rsidRDefault="006D6D34" w:rsidP="001A0686">
      <w:pPr>
        <w:autoSpaceDE w:val="0"/>
        <w:autoSpaceDN w:val="0"/>
        <w:adjustRightInd w:val="0"/>
        <w:ind w:left="-142" w:right="-284"/>
        <w:jc w:val="both"/>
        <w:outlineLvl w:val="0"/>
        <w:rPr>
          <w:sz w:val="20"/>
          <w:szCs w:val="20"/>
        </w:rPr>
      </w:pPr>
      <w:r w:rsidRPr="00F64BAC">
        <w:rPr>
          <w:sz w:val="20"/>
          <w:szCs w:val="20"/>
        </w:rPr>
        <w:t>Акционеры, голосовавшие против или не принимавшие участие в собрании, приобретают право требовать выкупа принадлежащих им акций.</w:t>
      </w:r>
    </w:p>
    <w:p w:rsidR="006D6D34" w:rsidRPr="00F64BAC" w:rsidRDefault="006D6D34" w:rsidP="001A0686">
      <w:pPr>
        <w:autoSpaceDE w:val="0"/>
        <w:autoSpaceDN w:val="0"/>
        <w:adjustRightInd w:val="0"/>
        <w:ind w:left="-142" w:right="-284"/>
        <w:jc w:val="both"/>
        <w:outlineLvl w:val="0"/>
        <w:rPr>
          <w:sz w:val="20"/>
          <w:szCs w:val="20"/>
        </w:rPr>
      </w:pPr>
      <w:r w:rsidRPr="00F64BAC">
        <w:rPr>
          <w:sz w:val="20"/>
          <w:szCs w:val="20"/>
        </w:rPr>
        <w:t>Уставный капитал ООО им.  Кирова формируется из номинальной стоимости акций, принадлежащих акционерам реорганизуемого общества, путем их обмена на доли создаваемого ООО им.  Кирова, за исключением акций акционеров, не участвовавших в голосовании или голосовавшими против принятия решения о реорганизации».</w:t>
      </w:r>
    </w:p>
    <w:p w:rsidR="006F55AE" w:rsidRPr="00F64BAC" w:rsidRDefault="006F55AE" w:rsidP="001A0686">
      <w:pPr>
        <w:ind w:left="-142"/>
        <w:jc w:val="both"/>
        <w:rPr>
          <w:b/>
          <w:sz w:val="20"/>
          <w:szCs w:val="20"/>
          <w:u w:val="single"/>
        </w:rPr>
      </w:pPr>
    </w:p>
    <w:p w:rsidR="0034040F" w:rsidRPr="00F64BAC" w:rsidRDefault="00E808C3" w:rsidP="00E808C3">
      <w:pPr>
        <w:pStyle w:val="a5"/>
        <w:numPr>
          <w:ilvl w:val="0"/>
          <w:numId w:val="19"/>
        </w:numPr>
        <w:tabs>
          <w:tab w:val="left" w:pos="142"/>
        </w:tabs>
        <w:ind w:left="0" w:hanging="142"/>
        <w:rPr>
          <w:iCs/>
          <w:sz w:val="20"/>
          <w:szCs w:val="20"/>
        </w:rPr>
      </w:pPr>
      <w:r w:rsidRPr="00E808C3">
        <w:rPr>
          <w:b/>
          <w:iCs/>
          <w:sz w:val="20"/>
          <w:szCs w:val="20"/>
        </w:rPr>
        <w:t xml:space="preserve">Вопрос № </w:t>
      </w:r>
      <w:r>
        <w:rPr>
          <w:b/>
          <w:iCs/>
          <w:sz w:val="20"/>
          <w:szCs w:val="20"/>
        </w:rPr>
        <w:t>4</w:t>
      </w:r>
      <w:r w:rsidRPr="00E808C3">
        <w:rPr>
          <w:b/>
          <w:iCs/>
          <w:sz w:val="20"/>
          <w:szCs w:val="20"/>
        </w:rPr>
        <w:t xml:space="preserve"> повестки дня: </w:t>
      </w:r>
      <w:r w:rsidR="00B6416F" w:rsidRPr="00F64BAC">
        <w:rPr>
          <w:iCs/>
          <w:sz w:val="20"/>
          <w:szCs w:val="20"/>
        </w:rPr>
        <w:t>«</w:t>
      </w:r>
      <w:r w:rsidR="00816E58" w:rsidRPr="00F64BAC">
        <w:rPr>
          <w:iCs/>
          <w:sz w:val="20"/>
          <w:szCs w:val="20"/>
        </w:rPr>
        <w:t>Утверждение передаточного акта ЗАО им. С.М. Кирова</w:t>
      </w:r>
      <w:r w:rsidR="00B6416F" w:rsidRPr="00F64BAC">
        <w:rPr>
          <w:iCs/>
          <w:sz w:val="20"/>
          <w:szCs w:val="20"/>
        </w:rPr>
        <w:t>».</w:t>
      </w:r>
    </w:p>
    <w:p w:rsidR="00B6416F" w:rsidRPr="00F64BAC" w:rsidRDefault="00B6416F" w:rsidP="001A0686">
      <w:pPr>
        <w:pStyle w:val="a5"/>
        <w:ind w:left="-142"/>
        <w:rPr>
          <w:iCs/>
          <w:sz w:val="20"/>
          <w:szCs w:val="20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B421A5" w:rsidRPr="00B421A5" w:rsidTr="00A07EE7">
        <w:trPr>
          <w:trHeight w:val="3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B421A5" w:rsidRDefault="00B421A5" w:rsidP="00A07EE7">
            <w:pPr>
              <w:jc w:val="center"/>
              <w:rPr>
                <w:b/>
                <w:sz w:val="20"/>
                <w:szCs w:val="20"/>
              </w:rPr>
            </w:pPr>
            <w:r w:rsidRPr="00B421A5">
              <w:rPr>
                <w:b/>
                <w:sz w:val="20"/>
                <w:szCs w:val="20"/>
              </w:rPr>
              <w:t>Количество голосующих акций, принадлежащих лицам, участвующим в голосовании по вопросу, поставленному на голосование</w:t>
            </w:r>
          </w:p>
        </w:tc>
      </w:tr>
    </w:tbl>
    <w:p w:rsidR="00B421A5" w:rsidRPr="00F64BAC" w:rsidRDefault="00B421A5" w:rsidP="00B421A5">
      <w:pPr>
        <w:rPr>
          <w:vanish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083"/>
        <w:gridCol w:w="1468"/>
        <w:gridCol w:w="1083"/>
        <w:gridCol w:w="1185"/>
        <w:gridCol w:w="851"/>
        <w:gridCol w:w="10"/>
        <w:gridCol w:w="916"/>
        <w:gridCol w:w="1342"/>
      </w:tblGrid>
      <w:tr w:rsidR="00B421A5" w:rsidRPr="00566FC2" w:rsidTr="00566FC2">
        <w:trPr>
          <w:trHeight w:val="398"/>
        </w:trPr>
        <w:tc>
          <w:tcPr>
            <w:tcW w:w="2269" w:type="dxa"/>
            <w:gridSpan w:val="2"/>
            <w:vMerge w:val="restart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Бюллетени для голосования, обнаруженные при вскрытии урн для голосования + бюллетени, получен-ные за 2 дня до голосования</w:t>
            </w:r>
          </w:p>
        </w:tc>
        <w:tc>
          <w:tcPr>
            <w:tcW w:w="7938" w:type="dxa"/>
            <w:gridSpan w:val="8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В том числе:</w:t>
            </w:r>
          </w:p>
        </w:tc>
      </w:tr>
      <w:tr w:rsidR="00566FC2" w:rsidRPr="00566FC2" w:rsidTr="00566FC2">
        <w:trPr>
          <w:trHeight w:val="1110"/>
        </w:trPr>
        <w:tc>
          <w:tcPr>
            <w:tcW w:w="2269" w:type="dxa"/>
            <w:gridSpan w:val="2"/>
            <w:vMerge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признанные недействительными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не учитываемые при подведении итогов голосования (**)</w:t>
            </w:r>
          </w:p>
        </w:tc>
        <w:tc>
          <w:tcPr>
            <w:tcW w:w="2268" w:type="dxa"/>
            <w:gridSpan w:val="3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учитываемые  при подведении итогов голосования</w:t>
            </w:r>
          </w:p>
        </w:tc>
      </w:tr>
      <w:tr w:rsidR="00566FC2" w:rsidRPr="00566FC2" w:rsidTr="00566FC2">
        <w:trPr>
          <w:trHeight w:val="480"/>
        </w:trPr>
        <w:tc>
          <w:tcPr>
            <w:tcW w:w="99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276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468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185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916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-118"/>
              </w:tabs>
              <w:suppressAutoHyphens/>
              <w:ind w:left="23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342" w:type="dxa"/>
            <w:shd w:val="clear" w:color="auto" w:fill="auto"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</w:tr>
      <w:tr w:rsidR="00566FC2" w:rsidRPr="00566FC2" w:rsidTr="00566FC2">
        <w:trPr>
          <w:trHeight w:val="375"/>
        </w:trPr>
        <w:tc>
          <w:tcPr>
            <w:tcW w:w="99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122774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2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122750</w:t>
            </w:r>
          </w:p>
        </w:tc>
      </w:tr>
    </w:tbl>
    <w:p w:rsidR="00B421A5" w:rsidRPr="00F64BAC" w:rsidRDefault="00B421A5" w:rsidP="00B421A5">
      <w:pPr>
        <w:tabs>
          <w:tab w:val="left" w:pos="0"/>
        </w:tabs>
        <w:suppressAutoHyphens/>
        <w:jc w:val="both"/>
        <w:rPr>
          <w:b/>
          <w:sz w:val="20"/>
          <w:szCs w:val="20"/>
        </w:rPr>
      </w:pPr>
      <w:r w:rsidRPr="00F64BAC">
        <w:rPr>
          <w:b/>
          <w:sz w:val="20"/>
          <w:szCs w:val="20"/>
        </w:rPr>
        <w:t>(**) - Причины, по которым бюллетени для голосования не учитываются  при подведении  итогов голосования.</w:t>
      </w:r>
    </w:p>
    <w:p w:rsidR="00B421A5" w:rsidRPr="00F64BAC" w:rsidRDefault="00B421A5" w:rsidP="00B421A5">
      <w:pPr>
        <w:tabs>
          <w:tab w:val="left" w:pos="284"/>
        </w:tabs>
        <w:suppressAutoHyphens/>
        <w:jc w:val="both"/>
        <w:rPr>
          <w:b/>
          <w:sz w:val="20"/>
          <w:szCs w:val="20"/>
        </w:rPr>
      </w:pPr>
    </w:p>
    <w:p w:rsidR="00B421A5" w:rsidRPr="00F64BAC" w:rsidRDefault="00B421A5" w:rsidP="00B421A5">
      <w:pPr>
        <w:ind w:right="43"/>
        <w:jc w:val="both"/>
        <w:rPr>
          <w:b/>
          <w:sz w:val="20"/>
          <w:szCs w:val="20"/>
          <w:lang w:val="x-none" w:eastAsia="x-none"/>
        </w:rPr>
      </w:pPr>
      <w:r w:rsidRPr="00F64BAC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798"/>
        <w:gridCol w:w="1723"/>
        <w:gridCol w:w="1670"/>
        <w:gridCol w:w="1723"/>
        <w:gridCol w:w="1670"/>
        <w:gridCol w:w="1623"/>
      </w:tblGrid>
      <w:tr w:rsidR="00B421A5" w:rsidRPr="00710C28" w:rsidTr="00A07EE7">
        <w:trPr>
          <w:trHeight w:val="35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sz w:val="20"/>
                <w:szCs w:val="20"/>
              </w:rPr>
            </w:pPr>
            <w:r w:rsidRPr="00710C28">
              <w:rPr>
                <w:b/>
                <w:sz w:val="20"/>
                <w:szCs w:val="20"/>
              </w:rPr>
              <w:t>Количество голосов, поданных  за каждый из вариантов голосования</w:t>
            </w:r>
          </w:p>
        </w:tc>
      </w:tr>
      <w:tr w:rsidR="00B421A5" w:rsidRPr="00710C28" w:rsidTr="00A07EE7">
        <w:trPr>
          <w:trHeight w:val="338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"За"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"Против"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"Воздержался"</w:t>
            </w:r>
          </w:p>
        </w:tc>
      </w:tr>
      <w:tr w:rsidR="00B421A5" w:rsidRPr="00710C28" w:rsidTr="00A07EE7">
        <w:trPr>
          <w:trHeight w:val="293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</w:tr>
      <w:tr w:rsidR="00B421A5" w:rsidRPr="00710C28" w:rsidTr="00A07EE7">
        <w:trPr>
          <w:trHeight w:val="33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122750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99,98%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</w:tr>
    </w:tbl>
    <w:p w:rsidR="00B421A5" w:rsidRPr="00F64BAC" w:rsidRDefault="00B421A5" w:rsidP="001A0686">
      <w:pPr>
        <w:ind w:left="-142"/>
        <w:jc w:val="both"/>
        <w:rPr>
          <w:b/>
          <w:sz w:val="20"/>
          <w:szCs w:val="20"/>
          <w:u w:val="single"/>
        </w:rPr>
      </w:pPr>
    </w:p>
    <w:p w:rsidR="003504A6" w:rsidRPr="00F64BAC" w:rsidRDefault="00E808C3" w:rsidP="001A0686">
      <w:pPr>
        <w:ind w:left="-142"/>
        <w:jc w:val="both"/>
        <w:rPr>
          <w:b/>
          <w:sz w:val="20"/>
          <w:szCs w:val="20"/>
          <w:u w:val="single"/>
        </w:rPr>
      </w:pPr>
      <w:r w:rsidRPr="00E808C3">
        <w:rPr>
          <w:b/>
          <w:sz w:val="20"/>
          <w:szCs w:val="20"/>
          <w:u w:val="single"/>
        </w:rPr>
        <w:t xml:space="preserve">По итогам голосования принято решение:   </w:t>
      </w:r>
      <w:r w:rsidR="009265B5" w:rsidRPr="00F64BAC">
        <w:rPr>
          <w:bCs/>
          <w:iCs/>
          <w:sz w:val="20"/>
          <w:szCs w:val="20"/>
        </w:rPr>
        <w:t>«</w:t>
      </w:r>
      <w:r w:rsidR="009265B5" w:rsidRPr="00F64BAC">
        <w:rPr>
          <w:sz w:val="20"/>
          <w:szCs w:val="20"/>
        </w:rPr>
        <w:t>Утвердить в соответствии со ст.ст. 58, 59 ГК РФ Передаточный акт о передаче Обществу с ограниченной ответственностью имени Кирова всего имущества ЗАО им. С.М. Кирова, всех прав и обязанностей, всех активов, всего имущества, всех обязательств, в отношении всех его кредиторов и должников, включая обязательства, оспариваемые сторонами, с учетом изменений вида, состава, стоимости имущества, а также в связи с возникновением, изменением и прекращением прав и обязанностей, которые могут произойти после даты, на которую составлен настоящий Передаточный акт, а также денежных средств, основных и оборотных средств, делопроизводства, договоров, иной документации и иного имущества ЗАО им. С.М. Кирова».</w:t>
      </w:r>
      <w:r w:rsidR="003504A6" w:rsidRPr="00F64BAC">
        <w:rPr>
          <w:b/>
          <w:sz w:val="20"/>
          <w:szCs w:val="20"/>
          <w:u w:val="single"/>
        </w:rPr>
        <w:t xml:space="preserve"> </w:t>
      </w:r>
    </w:p>
    <w:p w:rsidR="003504A6" w:rsidRPr="00F64BAC" w:rsidRDefault="003504A6" w:rsidP="001A0686">
      <w:pPr>
        <w:pStyle w:val="a5"/>
        <w:tabs>
          <w:tab w:val="left" w:pos="2175"/>
        </w:tabs>
        <w:ind w:left="-142"/>
        <w:rPr>
          <w:bCs/>
          <w:i/>
          <w:iCs/>
          <w:sz w:val="20"/>
          <w:szCs w:val="20"/>
        </w:rPr>
      </w:pPr>
    </w:p>
    <w:p w:rsidR="003504A6" w:rsidRPr="00F64BAC" w:rsidRDefault="002D517F" w:rsidP="00185FB4">
      <w:pPr>
        <w:pStyle w:val="a5"/>
        <w:tabs>
          <w:tab w:val="left" w:pos="2175"/>
        </w:tabs>
        <w:ind w:left="-142"/>
        <w:rPr>
          <w:sz w:val="20"/>
          <w:szCs w:val="20"/>
        </w:rPr>
      </w:pPr>
      <w:r w:rsidRPr="00F64BAC">
        <w:rPr>
          <w:b/>
          <w:iCs/>
          <w:sz w:val="20"/>
          <w:szCs w:val="20"/>
        </w:rPr>
        <w:t xml:space="preserve">5. </w:t>
      </w:r>
      <w:r w:rsidR="00473044" w:rsidRPr="00473044">
        <w:rPr>
          <w:b/>
          <w:iCs/>
          <w:sz w:val="20"/>
          <w:szCs w:val="20"/>
        </w:rPr>
        <w:t xml:space="preserve">Вопрос № </w:t>
      </w:r>
      <w:r w:rsidR="00B52F49">
        <w:rPr>
          <w:b/>
          <w:iCs/>
          <w:sz w:val="20"/>
          <w:szCs w:val="20"/>
        </w:rPr>
        <w:t>5</w:t>
      </w:r>
      <w:r w:rsidR="00473044" w:rsidRPr="00473044">
        <w:rPr>
          <w:b/>
          <w:iCs/>
          <w:sz w:val="20"/>
          <w:szCs w:val="20"/>
        </w:rPr>
        <w:t xml:space="preserve"> повестки дня: </w:t>
      </w:r>
      <w:r w:rsidRPr="00F64BAC">
        <w:rPr>
          <w:sz w:val="20"/>
          <w:szCs w:val="20"/>
        </w:rPr>
        <w:t>«</w:t>
      </w:r>
      <w:r w:rsidR="009265B5" w:rsidRPr="00F64BAC">
        <w:rPr>
          <w:iCs/>
          <w:sz w:val="20"/>
          <w:szCs w:val="20"/>
        </w:rPr>
        <w:t>Утверждение устава ООО  им.  Кирова</w:t>
      </w:r>
      <w:r w:rsidRPr="00F64BAC">
        <w:rPr>
          <w:iCs/>
          <w:sz w:val="20"/>
          <w:szCs w:val="20"/>
        </w:rPr>
        <w:t>»</w:t>
      </w:r>
      <w:r w:rsidR="003504A6" w:rsidRPr="00F64BAC">
        <w:rPr>
          <w:iCs/>
          <w:sz w:val="20"/>
          <w:szCs w:val="20"/>
        </w:rPr>
        <w:t>.</w:t>
      </w:r>
      <w:r w:rsidR="009265B5" w:rsidRPr="00F64BAC">
        <w:rPr>
          <w:iCs/>
          <w:sz w:val="20"/>
          <w:szCs w:val="20"/>
        </w:rPr>
        <w:t xml:space="preserve"> </w:t>
      </w:r>
    </w:p>
    <w:p w:rsidR="00222808" w:rsidRPr="00F64BAC" w:rsidRDefault="00222808" w:rsidP="00222808">
      <w:pPr>
        <w:tabs>
          <w:tab w:val="left" w:pos="284"/>
        </w:tabs>
        <w:suppressAutoHyphens/>
        <w:jc w:val="both"/>
        <w:rPr>
          <w:sz w:val="20"/>
          <w:szCs w:val="20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B421A5" w:rsidRPr="00B421A5" w:rsidTr="00A07EE7">
        <w:trPr>
          <w:trHeight w:val="3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B421A5" w:rsidRDefault="00B421A5" w:rsidP="00A07EE7">
            <w:pPr>
              <w:jc w:val="center"/>
              <w:rPr>
                <w:b/>
                <w:sz w:val="20"/>
                <w:szCs w:val="20"/>
              </w:rPr>
            </w:pPr>
            <w:r w:rsidRPr="00B421A5">
              <w:rPr>
                <w:b/>
                <w:sz w:val="20"/>
                <w:szCs w:val="20"/>
              </w:rPr>
              <w:t>Количество голосующих акций, принадлежащих лицам, участвующим в голосовании по вопросу, поставленному на голосование</w:t>
            </w:r>
          </w:p>
        </w:tc>
      </w:tr>
    </w:tbl>
    <w:p w:rsidR="00B421A5" w:rsidRPr="00F64BAC" w:rsidRDefault="00B421A5" w:rsidP="00B421A5">
      <w:pPr>
        <w:rPr>
          <w:vanish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083"/>
        <w:gridCol w:w="1468"/>
        <w:gridCol w:w="1083"/>
        <w:gridCol w:w="1185"/>
        <w:gridCol w:w="851"/>
        <w:gridCol w:w="10"/>
        <w:gridCol w:w="916"/>
        <w:gridCol w:w="1342"/>
      </w:tblGrid>
      <w:tr w:rsidR="00B421A5" w:rsidRPr="00566FC2" w:rsidTr="00566FC2">
        <w:trPr>
          <w:trHeight w:val="398"/>
        </w:trPr>
        <w:tc>
          <w:tcPr>
            <w:tcW w:w="2269" w:type="dxa"/>
            <w:gridSpan w:val="2"/>
            <w:vMerge w:val="restart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Бюллетени для голосования, обнаруженные при вскрытии урн для голосования + бюллетени, получен-ные за 2 дня до голосования</w:t>
            </w:r>
          </w:p>
        </w:tc>
        <w:tc>
          <w:tcPr>
            <w:tcW w:w="7938" w:type="dxa"/>
            <w:gridSpan w:val="8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В том числе:</w:t>
            </w:r>
          </w:p>
        </w:tc>
      </w:tr>
      <w:tr w:rsidR="00566FC2" w:rsidRPr="00566FC2" w:rsidTr="00566FC2">
        <w:trPr>
          <w:trHeight w:val="1110"/>
        </w:trPr>
        <w:tc>
          <w:tcPr>
            <w:tcW w:w="2269" w:type="dxa"/>
            <w:gridSpan w:val="2"/>
            <w:vMerge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признанные недействительными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не учитываемые при подведении итогов голосования (**)</w:t>
            </w:r>
          </w:p>
        </w:tc>
        <w:tc>
          <w:tcPr>
            <w:tcW w:w="2268" w:type="dxa"/>
            <w:gridSpan w:val="3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учитываемые  при подведении итогов голосования</w:t>
            </w:r>
          </w:p>
        </w:tc>
      </w:tr>
      <w:tr w:rsidR="00566FC2" w:rsidRPr="00566FC2" w:rsidTr="00566FC2">
        <w:trPr>
          <w:trHeight w:val="480"/>
        </w:trPr>
        <w:tc>
          <w:tcPr>
            <w:tcW w:w="99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276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468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185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916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-118"/>
              </w:tabs>
              <w:suppressAutoHyphens/>
              <w:ind w:left="23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342" w:type="dxa"/>
            <w:shd w:val="clear" w:color="auto" w:fill="auto"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</w:tr>
      <w:tr w:rsidR="00566FC2" w:rsidRPr="00566FC2" w:rsidTr="00566FC2">
        <w:trPr>
          <w:trHeight w:val="375"/>
        </w:trPr>
        <w:tc>
          <w:tcPr>
            <w:tcW w:w="99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122774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2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122750</w:t>
            </w:r>
          </w:p>
        </w:tc>
      </w:tr>
    </w:tbl>
    <w:p w:rsidR="00B421A5" w:rsidRPr="00F64BAC" w:rsidRDefault="00B421A5" w:rsidP="00B421A5">
      <w:pPr>
        <w:tabs>
          <w:tab w:val="left" w:pos="0"/>
        </w:tabs>
        <w:suppressAutoHyphens/>
        <w:jc w:val="both"/>
        <w:rPr>
          <w:b/>
          <w:sz w:val="20"/>
          <w:szCs w:val="20"/>
        </w:rPr>
      </w:pPr>
      <w:r w:rsidRPr="00F64BAC">
        <w:rPr>
          <w:b/>
          <w:sz w:val="20"/>
          <w:szCs w:val="20"/>
        </w:rPr>
        <w:t>(**) - Причины, по которым бюллетени для голосования не учитываются  при подведении  итогов голосования.</w:t>
      </w:r>
    </w:p>
    <w:p w:rsidR="00B421A5" w:rsidRPr="00F64BAC" w:rsidRDefault="00B421A5" w:rsidP="00B421A5">
      <w:pPr>
        <w:tabs>
          <w:tab w:val="left" w:pos="284"/>
        </w:tabs>
        <w:suppressAutoHyphens/>
        <w:jc w:val="both"/>
        <w:rPr>
          <w:b/>
          <w:sz w:val="20"/>
          <w:szCs w:val="20"/>
        </w:rPr>
      </w:pPr>
    </w:p>
    <w:p w:rsidR="00B421A5" w:rsidRPr="00F64BAC" w:rsidRDefault="00B421A5" w:rsidP="00B421A5">
      <w:pPr>
        <w:ind w:right="43"/>
        <w:jc w:val="both"/>
        <w:rPr>
          <w:b/>
          <w:sz w:val="20"/>
          <w:szCs w:val="20"/>
          <w:lang w:val="x-none" w:eastAsia="x-none"/>
        </w:rPr>
      </w:pPr>
      <w:r w:rsidRPr="00F64BAC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798"/>
        <w:gridCol w:w="1723"/>
        <w:gridCol w:w="1670"/>
        <w:gridCol w:w="1723"/>
        <w:gridCol w:w="1670"/>
        <w:gridCol w:w="1623"/>
      </w:tblGrid>
      <w:tr w:rsidR="00B421A5" w:rsidRPr="00710C28" w:rsidTr="00A07EE7">
        <w:trPr>
          <w:trHeight w:val="35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sz w:val="20"/>
                <w:szCs w:val="20"/>
              </w:rPr>
            </w:pPr>
            <w:r w:rsidRPr="00710C28">
              <w:rPr>
                <w:b/>
                <w:sz w:val="20"/>
                <w:szCs w:val="20"/>
              </w:rPr>
              <w:t>Количество голосов, поданных  за каждый из вариантов голосования</w:t>
            </w:r>
          </w:p>
        </w:tc>
      </w:tr>
      <w:tr w:rsidR="00B421A5" w:rsidRPr="00710C28" w:rsidTr="00A07EE7">
        <w:trPr>
          <w:trHeight w:val="338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"За"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"Против"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"Воздержался"</w:t>
            </w:r>
          </w:p>
        </w:tc>
      </w:tr>
      <w:tr w:rsidR="00B421A5" w:rsidRPr="00710C28" w:rsidTr="00A07EE7">
        <w:trPr>
          <w:trHeight w:val="293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</w:tr>
      <w:tr w:rsidR="00B421A5" w:rsidRPr="00710C28" w:rsidTr="00A07EE7">
        <w:trPr>
          <w:trHeight w:val="33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122750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99,98%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</w:tr>
    </w:tbl>
    <w:p w:rsidR="00B421A5" w:rsidRPr="00F64BAC" w:rsidRDefault="00B421A5" w:rsidP="001A0686">
      <w:pPr>
        <w:ind w:left="-142"/>
        <w:jc w:val="both"/>
        <w:rPr>
          <w:b/>
          <w:sz w:val="20"/>
          <w:szCs w:val="20"/>
          <w:u w:val="single"/>
        </w:rPr>
      </w:pPr>
    </w:p>
    <w:p w:rsidR="003504A6" w:rsidRPr="00F64BAC" w:rsidRDefault="00B52F49" w:rsidP="001A0686">
      <w:pPr>
        <w:ind w:left="-142"/>
        <w:jc w:val="both"/>
        <w:rPr>
          <w:sz w:val="20"/>
          <w:szCs w:val="20"/>
          <w:u w:val="single"/>
        </w:rPr>
      </w:pPr>
      <w:r w:rsidRPr="00B52F49">
        <w:rPr>
          <w:b/>
          <w:sz w:val="20"/>
          <w:szCs w:val="20"/>
          <w:u w:val="single"/>
        </w:rPr>
        <w:t xml:space="preserve">По итогам голосования принято решение:   </w:t>
      </w:r>
      <w:r w:rsidR="009265B5" w:rsidRPr="00F64BAC">
        <w:rPr>
          <w:sz w:val="20"/>
          <w:szCs w:val="20"/>
        </w:rPr>
        <w:t>Утвердить устав ООО  им.  Кирова</w:t>
      </w:r>
      <w:r w:rsidR="003504A6" w:rsidRPr="00F64BAC">
        <w:rPr>
          <w:sz w:val="20"/>
          <w:szCs w:val="20"/>
          <w:u w:val="single"/>
        </w:rPr>
        <w:t xml:space="preserve"> </w:t>
      </w:r>
    </w:p>
    <w:p w:rsidR="00831251" w:rsidRPr="00F64BAC" w:rsidRDefault="00831251" w:rsidP="001A0686">
      <w:pPr>
        <w:pStyle w:val="a5"/>
        <w:tabs>
          <w:tab w:val="left" w:pos="2175"/>
        </w:tabs>
        <w:ind w:left="-142"/>
        <w:rPr>
          <w:b/>
          <w:iCs/>
          <w:sz w:val="20"/>
          <w:szCs w:val="20"/>
        </w:rPr>
      </w:pPr>
    </w:p>
    <w:p w:rsidR="00831251" w:rsidRPr="00B52F49" w:rsidRDefault="00B52F49" w:rsidP="001A0686">
      <w:pPr>
        <w:pStyle w:val="a5"/>
        <w:numPr>
          <w:ilvl w:val="0"/>
          <w:numId w:val="37"/>
        </w:numPr>
        <w:tabs>
          <w:tab w:val="left" w:pos="0"/>
          <w:tab w:val="left" w:pos="142"/>
        </w:tabs>
        <w:ind w:left="-142" w:firstLine="0"/>
        <w:rPr>
          <w:iCs/>
          <w:sz w:val="20"/>
          <w:szCs w:val="20"/>
        </w:rPr>
      </w:pPr>
      <w:r w:rsidRPr="00B52F49">
        <w:rPr>
          <w:b/>
          <w:iCs/>
          <w:sz w:val="20"/>
          <w:szCs w:val="20"/>
        </w:rPr>
        <w:t xml:space="preserve">Вопрос № 6 повестки дня: </w:t>
      </w:r>
      <w:r w:rsidR="00831251" w:rsidRPr="00B52F49">
        <w:rPr>
          <w:iCs/>
          <w:sz w:val="20"/>
          <w:szCs w:val="20"/>
        </w:rPr>
        <w:t xml:space="preserve">«Утверждение списка членов совета директоров ООО им.  Кирова». </w:t>
      </w:r>
    </w:p>
    <w:p w:rsidR="00831251" w:rsidRPr="00F64BAC" w:rsidRDefault="00831251" w:rsidP="001A0686">
      <w:pPr>
        <w:tabs>
          <w:tab w:val="left" w:pos="284"/>
        </w:tabs>
        <w:suppressAutoHyphens/>
        <w:ind w:left="-142"/>
        <w:jc w:val="both"/>
        <w:rPr>
          <w:b/>
          <w:sz w:val="20"/>
          <w:szCs w:val="20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B421A5" w:rsidRPr="00B421A5" w:rsidTr="00A07EE7">
        <w:trPr>
          <w:trHeight w:val="3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B421A5" w:rsidRDefault="00B421A5" w:rsidP="00A07EE7">
            <w:pPr>
              <w:jc w:val="center"/>
              <w:rPr>
                <w:b/>
                <w:sz w:val="20"/>
                <w:szCs w:val="20"/>
              </w:rPr>
            </w:pPr>
            <w:r w:rsidRPr="00B421A5">
              <w:rPr>
                <w:b/>
                <w:sz w:val="20"/>
                <w:szCs w:val="20"/>
              </w:rPr>
              <w:t>Количество голосующих акций, принадлежащих лицам, участвующим в голосовании по вопросу, поставленному на голосование</w:t>
            </w:r>
          </w:p>
        </w:tc>
      </w:tr>
    </w:tbl>
    <w:p w:rsidR="00B421A5" w:rsidRPr="00F64BAC" w:rsidRDefault="00B421A5" w:rsidP="00B421A5">
      <w:pPr>
        <w:rPr>
          <w:vanish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083"/>
        <w:gridCol w:w="1468"/>
        <w:gridCol w:w="1083"/>
        <w:gridCol w:w="1185"/>
        <w:gridCol w:w="851"/>
        <w:gridCol w:w="10"/>
        <w:gridCol w:w="916"/>
        <w:gridCol w:w="1342"/>
      </w:tblGrid>
      <w:tr w:rsidR="00B421A5" w:rsidRPr="00566FC2" w:rsidTr="00566FC2">
        <w:trPr>
          <w:trHeight w:val="398"/>
        </w:trPr>
        <w:tc>
          <w:tcPr>
            <w:tcW w:w="2269" w:type="dxa"/>
            <w:gridSpan w:val="2"/>
            <w:vMerge w:val="restart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Бюллетени для голосования, обнаруженные при вскрытии урн для голосования + бюллетени, получен-ные за 2 дня до голосования</w:t>
            </w:r>
          </w:p>
        </w:tc>
        <w:tc>
          <w:tcPr>
            <w:tcW w:w="7938" w:type="dxa"/>
            <w:gridSpan w:val="8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В том числе:</w:t>
            </w:r>
          </w:p>
        </w:tc>
      </w:tr>
      <w:tr w:rsidR="00566FC2" w:rsidRPr="00566FC2" w:rsidTr="00566FC2">
        <w:trPr>
          <w:trHeight w:val="1110"/>
        </w:trPr>
        <w:tc>
          <w:tcPr>
            <w:tcW w:w="2269" w:type="dxa"/>
            <w:gridSpan w:val="2"/>
            <w:vMerge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признанные недействительными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не учитываемые при подведении итогов голосования (**)</w:t>
            </w:r>
          </w:p>
        </w:tc>
        <w:tc>
          <w:tcPr>
            <w:tcW w:w="2268" w:type="dxa"/>
            <w:gridSpan w:val="3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учитываемые  при подведении итогов голосования</w:t>
            </w:r>
          </w:p>
        </w:tc>
      </w:tr>
      <w:tr w:rsidR="00566FC2" w:rsidRPr="00566FC2" w:rsidTr="00566FC2">
        <w:trPr>
          <w:trHeight w:val="480"/>
        </w:trPr>
        <w:tc>
          <w:tcPr>
            <w:tcW w:w="99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276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468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185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916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-118"/>
              </w:tabs>
              <w:suppressAutoHyphens/>
              <w:ind w:left="23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342" w:type="dxa"/>
            <w:shd w:val="clear" w:color="auto" w:fill="auto"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</w:tr>
      <w:tr w:rsidR="00566FC2" w:rsidRPr="00566FC2" w:rsidTr="00566FC2">
        <w:trPr>
          <w:trHeight w:val="375"/>
        </w:trPr>
        <w:tc>
          <w:tcPr>
            <w:tcW w:w="99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122774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2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122750</w:t>
            </w:r>
          </w:p>
        </w:tc>
      </w:tr>
    </w:tbl>
    <w:p w:rsidR="00B421A5" w:rsidRPr="00F64BAC" w:rsidRDefault="00B421A5" w:rsidP="00B421A5">
      <w:pPr>
        <w:tabs>
          <w:tab w:val="left" w:pos="0"/>
        </w:tabs>
        <w:suppressAutoHyphens/>
        <w:jc w:val="both"/>
        <w:rPr>
          <w:b/>
          <w:sz w:val="20"/>
          <w:szCs w:val="20"/>
        </w:rPr>
      </w:pPr>
      <w:r w:rsidRPr="00F64BAC">
        <w:rPr>
          <w:b/>
          <w:sz w:val="20"/>
          <w:szCs w:val="20"/>
        </w:rPr>
        <w:t>(**) - Причины, по которым бюллетени для голосования не учитываются  при подведении  итогов голосования.</w:t>
      </w:r>
    </w:p>
    <w:p w:rsidR="00B421A5" w:rsidRPr="00F64BAC" w:rsidRDefault="00B421A5" w:rsidP="00B421A5">
      <w:pPr>
        <w:tabs>
          <w:tab w:val="left" w:pos="284"/>
        </w:tabs>
        <w:suppressAutoHyphens/>
        <w:jc w:val="both"/>
        <w:rPr>
          <w:b/>
          <w:sz w:val="20"/>
          <w:szCs w:val="20"/>
        </w:rPr>
      </w:pPr>
    </w:p>
    <w:p w:rsidR="00B421A5" w:rsidRPr="00F64BAC" w:rsidRDefault="00B421A5" w:rsidP="00B421A5">
      <w:pPr>
        <w:ind w:right="43"/>
        <w:jc w:val="both"/>
        <w:rPr>
          <w:b/>
          <w:sz w:val="20"/>
          <w:szCs w:val="20"/>
          <w:lang w:val="x-none" w:eastAsia="x-none"/>
        </w:rPr>
      </w:pPr>
      <w:r w:rsidRPr="00F64BAC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798"/>
        <w:gridCol w:w="1723"/>
        <w:gridCol w:w="1670"/>
        <w:gridCol w:w="1723"/>
        <w:gridCol w:w="1670"/>
        <w:gridCol w:w="1623"/>
      </w:tblGrid>
      <w:tr w:rsidR="00B421A5" w:rsidRPr="00710C28" w:rsidTr="00A07EE7">
        <w:trPr>
          <w:trHeight w:val="35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sz w:val="20"/>
                <w:szCs w:val="20"/>
              </w:rPr>
            </w:pPr>
            <w:r w:rsidRPr="00710C28">
              <w:rPr>
                <w:b/>
                <w:sz w:val="20"/>
                <w:szCs w:val="20"/>
              </w:rPr>
              <w:t>Количество голосов, поданных  за каждый из вариантов голосования</w:t>
            </w:r>
          </w:p>
        </w:tc>
      </w:tr>
      <w:tr w:rsidR="00B421A5" w:rsidRPr="00710C28" w:rsidTr="00A07EE7">
        <w:trPr>
          <w:trHeight w:val="338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"За"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"Против"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"Воздержался"</w:t>
            </w:r>
          </w:p>
        </w:tc>
      </w:tr>
      <w:tr w:rsidR="00B421A5" w:rsidRPr="00710C28" w:rsidTr="00A07EE7">
        <w:trPr>
          <w:trHeight w:val="293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</w:tr>
      <w:tr w:rsidR="00B421A5" w:rsidRPr="00710C28" w:rsidTr="00A07EE7">
        <w:trPr>
          <w:trHeight w:val="33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122750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99,98%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</w:tr>
    </w:tbl>
    <w:p w:rsidR="00B421A5" w:rsidRPr="00F64BAC" w:rsidRDefault="00B421A5" w:rsidP="001A0686">
      <w:pPr>
        <w:autoSpaceDE w:val="0"/>
        <w:autoSpaceDN w:val="0"/>
        <w:adjustRightInd w:val="0"/>
        <w:ind w:left="-142"/>
        <w:jc w:val="both"/>
        <w:outlineLvl w:val="0"/>
        <w:rPr>
          <w:b/>
          <w:sz w:val="20"/>
          <w:szCs w:val="20"/>
          <w:u w:val="single"/>
        </w:rPr>
      </w:pPr>
    </w:p>
    <w:p w:rsidR="00E759C1" w:rsidRPr="00F64BAC" w:rsidRDefault="00B52F49" w:rsidP="001A0686">
      <w:pPr>
        <w:autoSpaceDE w:val="0"/>
        <w:autoSpaceDN w:val="0"/>
        <w:adjustRightInd w:val="0"/>
        <w:ind w:left="-142"/>
        <w:jc w:val="both"/>
        <w:outlineLvl w:val="0"/>
        <w:rPr>
          <w:sz w:val="20"/>
          <w:szCs w:val="20"/>
        </w:rPr>
      </w:pPr>
      <w:r w:rsidRPr="00B52F49">
        <w:rPr>
          <w:b/>
          <w:sz w:val="20"/>
          <w:szCs w:val="20"/>
          <w:u w:val="single"/>
        </w:rPr>
        <w:t xml:space="preserve">По итогам голосования принято решение:   </w:t>
      </w:r>
      <w:r w:rsidR="00E759C1" w:rsidRPr="00F64BAC">
        <w:rPr>
          <w:sz w:val="20"/>
          <w:szCs w:val="20"/>
        </w:rPr>
        <w:t>«Утвердить список членов совета директоров для голосования на общем собрании участников ООО им. Кирова по вопросу избрания в состав совета директоров ООО им. Кирова следующих лиц:</w:t>
      </w:r>
    </w:p>
    <w:p w:rsidR="004444BE" w:rsidRPr="00F64BAC" w:rsidRDefault="004444BE" w:rsidP="004444BE">
      <w:pPr>
        <w:autoSpaceDE w:val="0"/>
        <w:autoSpaceDN w:val="0"/>
        <w:adjustRightInd w:val="0"/>
        <w:ind w:left="-142"/>
        <w:jc w:val="both"/>
        <w:outlineLvl w:val="0"/>
        <w:rPr>
          <w:sz w:val="20"/>
          <w:szCs w:val="20"/>
        </w:rPr>
      </w:pPr>
      <w:r w:rsidRPr="00F64BAC">
        <w:rPr>
          <w:sz w:val="20"/>
          <w:szCs w:val="20"/>
        </w:rPr>
        <w:t>Кахриманов Шерефетдин Кахриманович</w:t>
      </w:r>
    </w:p>
    <w:p w:rsidR="004444BE" w:rsidRPr="00F64BAC" w:rsidRDefault="004444BE" w:rsidP="004444BE">
      <w:pPr>
        <w:autoSpaceDE w:val="0"/>
        <w:autoSpaceDN w:val="0"/>
        <w:adjustRightInd w:val="0"/>
        <w:ind w:left="-142"/>
        <w:jc w:val="both"/>
        <w:outlineLvl w:val="0"/>
        <w:rPr>
          <w:sz w:val="20"/>
          <w:szCs w:val="20"/>
        </w:rPr>
      </w:pPr>
      <w:r w:rsidRPr="00F64BAC">
        <w:rPr>
          <w:sz w:val="20"/>
          <w:szCs w:val="20"/>
        </w:rPr>
        <w:t>Коваленко Владимир Васильевич</w:t>
      </w:r>
    </w:p>
    <w:p w:rsidR="004444BE" w:rsidRPr="00F64BAC" w:rsidRDefault="004444BE" w:rsidP="004444BE">
      <w:pPr>
        <w:autoSpaceDE w:val="0"/>
        <w:autoSpaceDN w:val="0"/>
        <w:adjustRightInd w:val="0"/>
        <w:ind w:left="-142"/>
        <w:jc w:val="both"/>
        <w:outlineLvl w:val="0"/>
        <w:rPr>
          <w:sz w:val="20"/>
          <w:szCs w:val="20"/>
        </w:rPr>
      </w:pPr>
      <w:r w:rsidRPr="00F64BAC">
        <w:rPr>
          <w:sz w:val="20"/>
          <w:szCs w:val="20"/>
        </w:rPr>
        <w:t>Коломыцев Сергей Иванович</w:t>
      </w:r>
    </w:p>
    <w:p w:rsidR="004444BE" w:rsidRPr="00F64BAC" w:rsidRDefault="004444BE" w:rsidP="004444BE">
      <w:pPr>
        <w:autoSpaceDE w:val="0"/>
        <w:autoSpaceDN w:val="0"/>
        <w:adjustRightInd w:val="0"/>
        <w:ind w:left="-142"/>
        <w:jc w:val="both"/>
        <w:outlineLvl w:val="0"/>
        <w:rPr>
          <w:sz w:val="20"/>
          <w:szCs w:val="20"/>
        </w:rPr>
      </w:pPr>
      <w:r w:rsidRPr="00F64BAC">
        <w:rPr>
          <w:sz w:val="20"/>
          <w:szCs w:val="20"/>
        </w:rPr>
        <w:t>Шаповалов Михаил Викторович</w:t>
      </w:r>
    </w:p>
    <w:p w:rsidR="00E759C1" w:rsidRPr="00F64BAC" w:rsidRDefault="004444BE" w:rsidP="004444BE">
      <w:pPr>
        <w:autoSpaceDE w:val="0"/>
        <w:autoSpaceDN w:val="0"/>
        <w:adjustRightInd w:val="0"/>
        <w:ind w:left="-142"/>
        <w:jc w:val="both"/>
        <w:outlineLvl w:val="0"/>
        <w:rPr>
          <w:sz w:val="20"/>
          <w:szCs w:val="20"/>
        </w:rPr>
      </w:pPr>
      <w:r w:rsidRPr="00F64BAC">
        <w:rPr>
          <w:sz w:val="20"/>
          <w:szCs w:val="20"/>
        </w:rPr>
        <w:t>Яловенко Владимир Валерьевич».</w:t>
      </w:r>
    </w:p>
    <w:p w:rsidR="00831251" w:rsidRPr="00F64BAC" w:rsidRDefault="00831251" w:rsidP="001A0686">
      <w:pPr>
        <w:pStyle w:val="a5"/>
        <w:tabs>
          <w:tab w:val="left" w:pos="2175"/>
        </w:tabs>
        <w:ind w:left="-142"/>
        <w:rPr>
          <w:b/>
          <w:iCs/>
          <w:sz w:val="20"/>
          <w:szCs w:val="20"/>
        </w:rPr>
      </w:pPr>
    </w:p>
    <w:p w:rsidR="00867F1C" w:rsidRPr="00F64BAC" w:rsidRDefault="00EA7335" w:rsidP="00EA7335">
      <w:pPr>
        <w:pStyle w:val="a5"/>
        <w:tabs>
          <w:tab w:val="left" w:pos="284"/>
        </w:tabs>
        <w:ind w:left="-142"/>
        <w:rPr>
          <w:bCs/>
          <w:iCs/>
          <w:sz w:val="20"/>
          <w:szCs w:val="20"/>
        </w:rPr>
      </w:pPr>
      <w:r>
        <w:rPr>
          <w:b/>
          <w:iCs/>
          <w:sz w:val="20"/>
          <w:szCs w:val="20"/>
        </w:rPr>
        <w:t>7.</w:t>
      </w:r>
      <w:r>
        <w:rPr>
          <w:b/>
          <w:iCs/>
          <w:sz w:val="20"/>
          <w:szCs w:val="20"/>
        </w:rPr>
        <w:tab/>
        <w:t>Вопрос № 7</w:t>
      </w:r>
      <w:r w:rsidRPr="00EA7335">
        <w:rPr>
          <w:b/>
          <w:iCs/>
          <w:sz w:val="20"/>
          <w:szCs w:val="20"/>
        </w:rPr>
        <w:t xml:space="preserve"> повестки дня: </w:t>
      </w:r>
      <w:r w:rsidR="00867F1C" w:rsidRPr="00F64BAC">
        <w:rPr>
          <w:iCs/>
          <w:sz w:val="20"/>
          <w:szCs w:val="20"/>
        </w:rPr>
        <w:t xml:space="preserve">«Об отсутствии необходимости по формированию ревизионной комиссии (ревизора) ООО им.  Кирова». </w:t>
      </w:r>
    </w:p>
    <w:p w:rsidR="00B421A5" w:rsidRPr="00F64BAC" w:rsidRDefault="00B421A5" w:rsidP="001A0686">
      <w:pPr>
        <w:pStyle w:val="a5"/>
        <w:tabs>
          <w:tab w:val="left" w:pos="2175"/>
        </w:tabs>
        <w:ind w:left="-142"/>
        <w:rPr>
          <w:b/>
          <w:sz w:val="20"/>
          <w:szCs w:val="20"/>
          <w:u w:val="single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B421A5" w:rsidRPr="00B421A5" w:rsidTr="00A07EE7">
        <w:trPr>
          <w:trHeight w:val="3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B421A5" w:rsidRDefault="00B421A5" w:rsidP="00A07EE7">
            <w:pPr>
              <w:jc w:val="center"/>
              <w:rPr>
                <w:b/>
                <w:sz w:val="20"/>
                <w:szCs w:val="20"/>
              </w:rPr>
            </w:pPr>
            <w:r w:rsidRPr="00B421A5">
              <w:rPr>
                <w:b/>
                <w:sz w:val="20"/>
                <w:szCs w:val="20"/>
              </w:rPr>
              <w:t>Количество голосующих акций, принадлежащих лицам, участвующим в голосовании по вопросу, поставленному на голосование</w:t>
            </w:r>
          </w:p>
        </w:tc>
      </w:tr>
    </w:tbl>
    <w:p w:rsidR="00B421A5" w:rsidRPr="00F64BAC" w:rsidRDefault="00B421A5" w:rsidP="00B421A5">
      <w:pPr>
        <w:rPr>
          <w:vanish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083"/>
        <w:gridCol w:w="1468"/>
        <w:gridCol w:w="1083"/>
        <w:gridCol w:w="1185"/>
        <w:gridCol w:w="851"/>
        <w:gridCol w:w="10"/>
        <w:gridCol w:w="916"/>
        <w:gridCol w:w="1342"/>
      </w:tblGrid>
      <w:tr w:rsidR="00B421A5" w:rsidRPr="00566FC2" w:rsidTr="00566FC2">
        <w:trPr>
          <w:trHeight w:val="398"/>
        </w:trPr>
        <w:tc>
          <w:tcPr>
            <w:tcW w:w="2269" w:type="dxa"/>
            <w:gridSpan w:val="2"/>
            <w:vMerge w:val="restart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Бюллетени для голосования, обнаруженные при вскрытии урн для голосования + бюллетени, получен-ные за 2 дня до голосования</w:t>
            </w:r>
          </w:p>
        </w:tc>
        <w:tc>
          <w:tcPr>
            <w:tcW w:w="7938" w:type="dxa"/>
            <w:gridSpan w:val="8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В том числе:</w:t>
            </w:r>
          </w:p>
        </w:tc>
      </w:tr>
      <w:tr w:rsidR="00566FC2" w:rsidRPr="00566FC2" w:rsidTr="00566FC2">
        <w:trPr>
          <w:trHeight w:val="1110"/>
        </w:trPr>
        <w:tc>
          <w:tcPr>
            <w:tcW w:w="2269" w:type="dxa"/>
            <w:gridSpan w:val="2"/>
            <w:vMerge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признанные недействительными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не учитываемые при подведении итогов голосования (**)</w:t>
            </w:r>
          </w:p>
        </w:tc>
        <w:tc>
          <w:tcPr>
            <w:tcW w:w="2268" w:type="dxa"/>
            <w:gridSpan w:val="3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учитываемые  при подведении итогов голосования</w:t>
            </w:r>
          </w:p>
        </w:tc>
      </w:tr>
      <w:tr w:rsidR="00566FC2" w:rsidRPr="00566FC2" w:rsidTr="00566FC2">
        <w:trPr>
          <w:trHeight w:val="480"/>
        </w:trPr>
        <w:tc>
          <w:tcPr>
            <w:tcW w:w="99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276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468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185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916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-118"/>
              </w:tabs>
              <w:suppressAutoHyphens/>
              <w:ind w:left="23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342" w:type="dxa"/>
            <w:shd w:val="clear" w:color="auto" w:fill="auto"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</w:tr>
      <w:tr w:rsidR="00566FC2" w:rsidRPr="00566FC2" w:rsidTr="00566FC2">
        <w:trPr>
          <w:trHeight w:val="375"/>
        </w:trPr>
        <w:tc>
          <w:tcPr>
            <w:tcW w:w="99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122774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2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122750</w:t>
            </w:r>
          </w:p>
        </w:tc>
      </w:tr>
    </w:tbl>
    <w:p w:rsidR="00B421A5" w:rsidRPr="00F64BAC" w:rsidRDefault="00B421A5" w:rsidP="00B421A5">
      <w:pPr>
        <w:tabs>
          <w:tab w:val="left" w:pos="0"/>
        </w:tabs>
        <w:suppressAutoHyphens/>
        <w:jc w:val="both"/>
        <w:rPr>
          <w:b/>
          <w:sz w:val="20"/>
          <w:szCs w:val="20"/>
        </w:rPr>
      </w:pPr>
      <w:r w:rsidRPr="00F64BAC">
        <w:rPr>
          <w:b/>
          <w:sz w:val="20"/>
          <w:szCs w:val="20"/>
        </w:rPr>
        <w:t>(**) - Причины, по которым бюллетени для голосования не учитываются  при подведении  итогов голосования.</w:t>
      </w:r>
    </w:p>
    <w:p w:rsidR="00B421A5" w:rsidRPr="00F64BAC" w:rsidRDefault="00B421A5" w:rsidP="00B421A5">
      <w:pPr>
        <w:tabs>
          <w:tab w:val="left" w:pos="284"/>
        </w:tabs>
        <w:suppressAutoHyphens/>
        <w:jc w:val="both"/>
        <w:rPr>
          <w:b/>
          <w:sz w:val="20"/>
          <w:szCs w:val="20"/>
        </w:rPr>
      </w:pPr>
    </w:p>
    <w:p w:rsidR="00B421A5" w:rsidRPr="00F64BAC" w:rsidRDefault="00B421A5" w:rsidP="00B421A5">
      <w:pPr>
        <w:ind w:right="43"/>
        <w:jc w:val="both"/>
        <w:rPr>
          <w:b/>
          <w:sz w:val="20"/>
          <w:szCs w:val="20"/>
          <w:lang w:val="x-none" w:eastAsia="x-none"/>
        </w:rPr>
      </w:pPr>
      <w:r w:rsidRPr="00F64BAC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798"/>
        <w:gridCol w:w="1723"/>
        <w:gridCol w:w="1670"/>
        <w:gridCol w:w="1723"/>
        <w:gridCol w:w="1670"/>
        <w:gridCol w:w="1623"/>
      </w:tblGrid>
      <w:tr w:rsidR="00B421A5" w:rsidRPr="00710C28" w:rsidTr="00A07EE7">
        <w:trPr>
          <w:trHeight w:val="35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sz w:val="20"/>
                <w:szCs w:val="20"/>
              </w:rPr>
            </w:pPr>
            <w:r w:rsidRPr="00710C28">
              <w:rPr>
                <w:b/>
                <w:sz w:val="20"/>
                <w:szCs w:val="20"/>
              </w:rPr>
              <w:t>Количество голосов, поданных  за каждый из вариантов голосования</w:t>
            </w:r>
          </w:p>
        </w:tc>
      </w:tr>
      <w:tr w:rsidR="00B421A5" w:rsidRPr="00710C28" w:rsidTr="00A07EE7">
        <w:trPr>
          <w:trHeight w:val="338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"За"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"Против"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"Воздержался"</w:t>
            </w:r>
          </w:p>
        </w:tc>
      </w:tr>
      <w:tr w:rsidR="00B421A5" w:rsidRPr="00710C28" w:rsidTr="00A07EE7">
        <w:trPr>
          <w:trHeight w:val="293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</w:tr>
      <w:tr w:rsidR="00B421A5" w:rsidRPr="00710C28" w:rsidTr="00A07EE7">
        <w:trPr>
          <w:trHeight w:val="33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122750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99,98%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</w:tr>
    </w:tbl>
    <w:p w:rsidR="00B421A5" w:rsidRPr="00F64BAC" w:rsidRDefault="00B421A5" w:rsidP="001A0686">
      <w:pPr>
        <w:pStyle w:val="a5"/>
        <w:tabs>
          <w:tab w:val="left" w:pos="2175"/>
        </w:tabs>
        <w:ind w:left="-142"/>
        <w:rPr>
          <w:b/>
          <w:sz w:val="20"/>
          <w:szCs w:val="20"/>
          <w:u w:val="single"/>
        </w:rPr>
      </w:pPr>
    </w:p>
    <w:p w:rsidR="00831251" w:rsidRPr="00F64BAC" w:rsidRDefault="00EA7335" w:rsidP="001A0686">
      <w:pPr>
        <w:pStyle w:val="a5"/>
        <w:tabs>
          <w:tab w:val="left" w:pos="2175"/>
        </w:tabs>
        <w:ind w:left="-142"/>
        <w:rPr>
          <w:b/>
          <w:iCs/>
          <w:sz w:val="20"/>
          <w:szCs w:val="20"/>
        </w:rPr>
      </w:pPr>
      <w:r w:rsidRPr="00EA7335">
        <w:rPr>
          <w:b/>
          <w:sz w:val="20"/>
          <w:szCs w:val="20"/>
          <w:u w:val="single"/>
        </w:rPr>
        <w:t xml:space="preserve">По итогам голосования принято решение:   </w:t>
      </w:r>
      <w:r w:rsidR="009B4BAF" w:rsidRPr="00F64BAC">
        <w:rPr>
          <w:sz w:val="20"/>
          <w:szCs w:val="20"/>
        </w:rPr>
        <w:t>«Об отсутствии необходимости по формированию ревизионной комиссии (ревизора) ООО им.  Кирова, так как согласно п.11.1. ст.11 Устава ООО им. Кирова образование ревизионной комиссии (ревизора) для Общества является обязательным, в случае если общество имеет более пятнадцати участников. Если в ООО им. Кирова количество участников будет более пятнадцати, то Обществу необходимо будет избрать ревизионную комиссию (ревизора) ООО им.  Кирова на общем собрании участников общества».</w:t>
      </w:r>
    </w:p>
    <w:p w:rsidR="00831251" w:rsidRPr="00F64BAC" w:rsidRDefault="00831251" w:rsidP="001A0686">
      <w:pPr>
        <w:pStyle w:val="a5"/>
        <w:tabs>
          <w:tab w:val="left" w:pos="2175"/>
        </w:tabs>
        <w:ind w:left="-142"/>
        <w:rPr>
          <w:b/>
          <w:iCs/>
          <w:sz w:val="20"/>
          <w:szCs w:val="20"/>
        </w:rPr>
      </w:pPr>
    </w:p>
    <w:p w:rsidR="000F62F6" w:rsidRPr="00F64BAC" w:rsidRDefault="009B4BAF" w:rsidP="00A04224">
      <w:pPr>
        <w:pStyle w:val="a5"/>
        <w:tabs>
          <w:tab w:val="left" w:pos="284"/>
        </w:tabs>
        <w:ind w:left="-142"/>
        <w:rPr>
          <w:sz w:val="20"/>
          <w:szCs w:val="20"/>
        </w:rPr>
      </w:pPr>
      <w:r w:rsidRPr="00F64BAC">
        <w:rPr>
          <w:b/>
          <w:iCs/>
          <w:sz w:val="20"/>
          <w:szCs w:val="20"/>
        </w:rPr>
        <w:t>8</w:t>
      </w:r>
      <w:r w:rsidR="00831251" w:rsidRPr="00F64BAC">
        <w:rPr>
          <w:b/>
          <w:iCs/>
          <w:sz w:val="20"/>
          <w:szCs w:val="20"/>
        </w:rPr>
        <w:t>.</w:t>
      </w:r>
      <w:r w:rsidR="00831251" w:rsidRPr="00F64BAC">
        <w:rPr>
          <w:b/>
          <w:iCs/>
          <w:sz w:val="20"/>
          <w:szCs w:val="20"/>
        </w:rPr>
        <w:tab/>
      </w:r>
      <w:r w:rsidR="00A04224" w:rsidRPr="00A04224">
        <w:rPr>
          <w:b/>
          <w:iCs/>
          <w:sz w:val="20"/>
          <w:szCs w:val="20"/>
        </w:rPr>
        <w:t xml:space="preserve">Вопрос № </w:t>
      </w:r>
      <w:r w:rsidR="00A04224">
        <w:rPr>
          <w:b/>
          <w:iCs/>
          <w:sz w:val="20"/>
          <w:szCs w:val="20"/>
        </w:rPr>
        <w:t>8</w:t>
      </w:r>
      <w:r w:rsidR="00A04224" w:rsidRPr="00A04224">
        <w:rPr>
          <w:b/>
          <w:iCs/>
          <w:sz w:val="20"/>
          <w:szCs w:val="20"/>
        </w:rPr>
        <w:t xml:space="preserve"> повестки дня: </w:t>
      </w:r>
      <w:r w:rsidR="002D517F" w:rsidRPr="00F64BAC">
        <w:rPr>
          <w:iCs/>
          <w:sz w:val="20"/>
          <w:szCs w:val="20"/>
        </w:rPr>
        <w:t>«</w:t>
      </w:r>
      <w:r w:rsidRPr="00F64BAC">
        <w:rPr>
          <w:iCs/>
          <w:sz w:val="20"/>
          <w:szCs w:val="20"/>
        </w:rPr>
        <w:t>Утверждение аудитора О</w:t>
      </w:r>
      <w:r w:rsidR="001412A5" w:rsidRPr="00F64BAC">
        <w:rPr>
          <w:iCs/>
          <w:sz w:val="20"/>
          <w:szCs w:val="20"/>
        </w:rPr>
        <w:t>ОО им.  Кирова</w:t>
      </w:r>
      <w:r w:rsidR="002D517F" w:rsidRPr="00F64BAC">
        <w:rPr>
          <w:iCs/>
          <w:sz w:val="20"/>
          <w:szCs w:val="20"/>
        </w:rPr>
        <w:t>».</w:t>
      </w:r>
      <w:r w:rsidR="00831251" w:rsidRPr="00F64BAC">
        <w:rPr>
          <w:iCs/>
          <w:sz w:val="20"/>
          <w:szCs w:val="20"/>
        </w:rPr>
        <w:t xml:space="preserve"> </w:t>
      </w:r>
    </w:p>
    <w:p w:rsidR="003504A6" w:rsidRPr="00F64BAC" w:rsidRDefault="003504A6" w:rsidP="001A0686">
      <w:pPr>
        <w:spacing w:before="80" w:after="60"/>
        <w:ind w:left="-142"/>
        <w:jc w:val="both"/>
        <w:rPr>
          <w:bCs/>
          <w:iCs/>
          <w:sz w:val="20"/>
          <w:szCs w:val="20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B421A5" w:rsidRPr="00B421A5" w:rsidTr="00A07EE7">
        <w:trPr>
          <w:trHeight w:val="3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B421A5" w:rsidRDefault="00B421A5" w:rsidP="00A07EE7">
            <w:pPr>
              <w:jc w:val="center"/>
              <w:rPr>
                <w:b/>
                <w:sz w:val="20"/>
                <w:szCs w:val="20"/>
              </w:rPr>
            </w:pPr>
            <w:r w:rsidRPr="00B421A5">
              <w:rPr>
                <w:b/>
                <w:sz w:val="20"/>
                <w:szCs w:val="20"/>
              </w:rPr>
              <w:t>Количество голосующих акций, принадлежащих лицам, участвующим в голосовании по вопросу, поставленному на голосование</w:t>
            </w:r>
          </w:p>
        </w:tc>
      </w:tr>
    </w:tbl>
    <w:p w:rsidR="00B421A5" w:rsidRPr="00F64BAC" w:rsidRDefault="00B421A5" w:rsidP="00B421A5">
      <w:pPr>
        <w:rPr>
          <w:vanish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083"/>
        <w:gridCol w:w="1468"/>
        <w:gridCol w:w="1083"/>
        <w:gridCol w:w="1185"/>
        <w:gridCol w:w="851"/>
        <w:gridCol w:w="10"/>
        <w:gridCol w:w="916"/>
        <w:gridCol w:w="1342"/>
      </w:tblGrid>
      <w:tr w:rsidR="00B421A5" w:rsidRPr="00566FC2" w:rsidTr="00566FC2">
        <w:trPr>
          <w:trHeight w:val="398"/>
        </w:trPr>
        <w:tc>
          <w:tcPr>
            <w:tcW w:w="2269" w:type="dxa"/>
            <w:gridSpan w:val="2"/>
            <w:vMerge w:val="restart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lastRenderedPageBreak/>
              <w:t>Бюллетени для голосования, обнаруженные при вскрытии урн для голосования + бюллетени, получен-ные за 2 дня до голосования</w:t>
            </w:r>
          </w:p>
        </w:tc>
        <w:tc>
          <w:tcPr>
            <w:tcW w:w="7938" w:type="dxa"/>
            <w:gridSpan w:val="8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В том числе:</w:t>
            </w:r>
          </w:p>
        </w:tc>
      </w:tr>
      <w:tr w:rsidR="00566FC2" w:rsidRPr="00566FC2" w:rsidTr="00566FC2">
        <w:trPr>
          <w:trHeight w:val="1110"/>
        </w:trPr>
        <w:tc>
          <w:tcPr>
            <w:tcW w:w="2269" w:type="dxa"/>
            <w:gridSpan w:val="2"/>
            <w:vMerge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признанные недействительными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не учитываемые при подведении итогов голосования (**)</w:t>
            </w:r>
          </w:p>
        </w:tc>
        <w:tc>
          <w:tcPr>
            <w:tcW w:w="2268" w:type="dxa"/>
            <w:gridSpan w:val="3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учитываемые  при подведении итогов голосования</w:t>
            </w:r>
          </w:p>
        </w:tc>
      </w:tr>
      <w:tr w:rsidR="00566FC2" w:rsidRPr="00566FC2" w:rsidTr="00566FC2">
        <w:trPr>
          <w:trHeight w:val="480"/>
        </w:trPr>
        <w:tc>
          <w:tcPr>
            <w:tcW w:w="99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276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468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185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916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-118"/>
              </w:tabs>
              <w:suppressAutoHyphens/>
              <w:ind w:left="23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342" w:type="dxa"/>
            <w:shd w:val="clear" w:color="auto" w:fill="auto"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</w:tr>
      <w:tr w:rsidR="00566FC2" w:rsidRPr="00566FC2" w:rsidTr="00566FC2">
        <w:trPr>
          <w:trHeight w:val="375"/>
        </w:trPr>
        <w:tc>
          <w:tcPr>
            <w:tcW w:w="99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122774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2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122750</w:t>
            </w:r>
          </w:p>
        </w:tc>
      </w:tr>
    </w:tbl>
    <w:p w:rsidR="00B421A5" w:rsidRPr="00F64BAC" w:rsidRDefault="00B421A5" w:rsidP="00B421A5">
      <w:pPr>
        <w:tabs>
          <w:tab w:val="left" w:pos="0"/>
        </w:tabs>
        <w:suppressAutoHyphens/>
        <w:jc w:val="both"/>
        <w:rPr>
          <w:b/>
          <w:sz w:val="20"/>
          <w:szCs w:val="20"/>
        </w:rPr>
      </w:pPr>
      <w:r w:rsidRPr="00F64BAC">
        <w:rPr>
          <w:b/>
          <w:sz w:val="20"/>
          <w:szCs w:val="20"/>
        </w:rPr>
        <w:t>(**) - Причины, по которым бюллетени для голосования не учитываются  при подведении  итогов голосования.</w:t>
      </w:r>
    </w:p>
    <w:p w:rsidR="00B421A5" w:rsidRPr="00F64BAC" w:rsidRDefault="00B421A5" w:rsidP="00B421A5">
      <w:pPr>
        <w:tabs>
          <w:tab w:val="left" w:pos="284"/>
        </w:tabs>
        <w:suppressAutoHyphens/>
        <w:jc w:val="both"/>
        <w:rPr>
          <w:b/>
          <w:sz w:val="20"/>
          <w:szCs w:val="20"/>
        </w:rPr>
      </w:pPr>
    </w:p>
    <w:p w:rsidR="00B421A5" w:rsidRPr="00F64BAC" w:rsidRDefault="00B421A5" w:rsidP="00B421A5">
      <w:pPr>
        <w:ind w:right="43"/>
        <w:jc w:val="both"/>
        <w:rPr>
          <w:b/>
          <w:sz w:val="20"/>
          <w:szCs w:val="20"/>
          <w:lang w:val="x-none" w:eastAsia="x-none"/>
        </w:rPr>
      </w:pPr>
      <w:r w:rsidRPr="00F64BAC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798"/>
        <w:gridCol w:w="1723"/>
        <w:gridCol w:w="1670"/>
        <w:gridCol w:w="1723"/>
        <w:gridCol w:w="1670"/>
        <w:gridCol w:w="1623"/>
      </w:tblGrid>
      <w:tr w:rsidR="00B421A5" w:rsidRPr="00710C28" w:rsidTr="00A07EE7">
        <w:trPr>
          <w:trHeight w:val="35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sz w:val="20"/>
                <w:szCs w:val="20"/>
              </w:rPr>
            </w:pPr>
            <w:r w:rsidRPr="00710C28">
              <w:rPr>
                <w:b/>
                <w:sz w:val="20"/>
                <w:szCs w:val="20"/>
              </w:rPr>
              <w:t>Количество голосов, поданных  за каждый из вариантов голосования</w:t>
            </w:r>
          </w:p>
        </w:tc>
      </w:tr>
      <w:tr w:rsidR="00B421A5" w:rsidRPr="00710C28" w:rsidTr="00A07EE7">
        <w:trPr>
          <w:trHeight w:val="338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"За"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"Против"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"Воздержался"</w:t>
            </w:r>
          </w:p>
        </w:tc>
      </w:tr>
      <w:tr w:rsidR="00B421A5" w:rsidRPr="00710C28" w:rsidTr="00A07EE7">
        <w:trPr>
          <w:trHeight w:val="293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</w:tr>
      <w:tr w:rsidR="00B421A5" w:rsidRPr="00710C28" w:rsidTr="00A07EE7">
        <w:trPr>
          <w:trHeight w:val="33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122750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99,98%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</w:tr>
    </w:tbl>
    <w:p w:rsidR="000C02D5" w:rsidRPr="00F64BAC" w:rsidRDefault="00A04224" w:rsidP="001A0686">
      <w:pPr>
        <w:spacing w:before="80" w:after="60"/>
        <w:ind w:left="-142"/>
        <w:jc w:val="both"/>
        <w:rPr>
          <w:bCs/>
          <w:iCs/>
          <w:sz w:val="20"/>
          <w:szCs w:val="20"/>
        </w:rPr>
      </w:pPr>
      <w:r w:rsidRPr="00A04224">
        <w:rPr>
          <w:b/>
          <w:sz w:val="20"/>
          <w:szCs w:val="20"/>
          <w:u w:val="single"/>
        </w:rPr>
        <w:t xml:space="preserve">По итогам голосования принято решение:   </w:t>
      </w:r>
      <w:r w:rsidR="000C02D5" w:rsidRPr="00F64BAC">
        <w:rPr>
          <w:sz w:val="20"/>
          <w:szCs w:val="20"/>
        </w:rPr>
        <w:t>«Утвердить аудитором ООО им. Кирова на 2020 год Общество с ограниченной ответственностью «ЮГАУДИТ» (Свидетельство № 1517 серия 00-КР от 04.10.1997г., основной государственный регистрационный номер  (ОГРН) 1026103171753, свидетельство 61 № 00595368 от 16.12.2002г.)».</w:t>
      </w:r>
    </w:p>
    <w:p w:rsidR="000F62F6" w:rsidRPr="00F64BAC" w:rsidRDefault="000F62F6" w:rsidP="000C02D5">
      <w:pPr>
        <w:jc w:val="both"/>
        <w:rPr>
          <w:sz w:val="20"/>
          <w:szCs w:val="20"/>
        </w:rPr>
      </w:pPr>
      <w:r w:rsidRPr="00F64BAC">
        <w:rPr>
          <w:sz w:val="20"/>
          <w:szCs w:val="20"/>
        </w:rPr>
        <w:tab/>
      </w:r>
      <w:r w:rsidRPr="00F64BAC">
        <w:rPr>
          <w:sz w:val="20"/>
          <w:szCs w:val="20"/>
        </w:rPr>
        <w:tab/>
      </w:r>
      <w:r w:rsidRPr="00F64BAC">
        <w:rPr>
          <w:sz w:val="20"/>
          <w:szCs w:val="20"/>
        </w:rPr>
        <w:tab/>
      </w:r>
      <w:r w:rsidRPr="00F64BAC">
        <w:rPr>
          <w:sz w:val="20"/>
          <w:szCs w:val="20"/>
        </w:rPr>
        <w:tab/>
      </w:r>
      <w:r w:rsidRPr="00F64BAC">
        <w:rPr>
          <w:sz w:val="20"/>
          <w:szCs w:val="20"/>
        </w:rPr>
        <w:tab/>
      </w:r>
      <w:r w:rsidRPr="00F64BAC">
        <w:rPr>
          <w:sz w:val="20"/>
          <w:szCs w:val="20"/>
        </w:rPr>
        <w:tab/>
      </w:r>
      <w:r w:rsidRPr="00F64BAC">
        <w:rPr>
          <w:sz w:val="20"/>
          <w:szCs w:val="20"/>
        </w:rPr>
        <w:tab/>
      </w:r>
    </w:p>
    <w:p w:rsidR="00445132" w:rsidRPr="00F64BAC" w:rsidRDefault="00A04224" w:rsidP="00A04224">
      <w:pPr>
        <w:pStyle w:val="a5"/>
        <w:numPr>
          <w:ilvl w:val="0"/>
          <w:numId w:val="40"/>
        </w:numPr>
        <w:tabs>
          <w:tab w:val="left" w:pos="284"/>
        </w:tabs>
        <w:ind w:left="-142" w:firstLine="0"/>
        <w:rPr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Вопрос № 9</w:t>
      </w:r>
      <w:r w:rsidRPr="00A04224">
        <w:rPr>
          <w:b/>
          <w:bCs/>
          <w:iCs/>
          <w:sz w:val="20"/>
          <w:szCs w:val="20"/>
        </w:rPr>
        <w:t xml:space="preserve"> повестки дня: </w:t>
      </w:r>
      <w:r w:rsidR="00B14FA5" w:rsidRPr="00F64BAC">
        <w:rPr>
          <w:b/>
          <w:bCs/>
          <w:iCs/>
          <w:sz w:val="20"/>
          <w:szCs w:val="20"/>
        </w:rPr>
        <w:t>«</w:t>
      </w:r>
      <w:r w:rsidR="00EE2C4F" w:rsidRPr="00F64BAC">
        <w:rPr>
          <w:bCs/>
          <w:iCs/>
          <w:sz w:val="20"/>
          <w:szCs w:val="20"/>
        </w:rPr>
        <w:t>Об избрании директора  ООО  им.  Кирова</w:t>
      </w:r>
      <w:r w:rsidR="00B14FA5" w:rsidRPr="00F64BAC">
        <w:rPr>
          <w:bCs/>
          <w:iCs/>
          <w:sz w:val="20"/>
          <w:szCs w:val="20"/>
        </w:rPr>
        <w:t>»</w:t>
      </w:r>
      <w:r w:rsidR="00EE2C4F" w:rsidRPr="00F64BAC">
        <w:rPr>
          <w:bCs/>
          <w:iCs/>
          <w:sz w:val="20"/>
          <w:szCs w:val="20"/>
        </w:rPr>
        <w:t>.</w:t>
      </w:r>
      <w:r w:rsidR="002959D1" w:rsidRPr="00F64BAC">
        <w:rPr>
          <w:bCs/>
          <w:iCs/>
          <w:sz w:val="20"/>
          <w:szCs w:val="20"/>
        </w:rPr>
        <w:tab/>
      </w:r>
      <w:r w:rsidR="002959D1" w:rsidRPr="00F64BAC">
        <w:rPr>
          <w:bCs/>
          <w:iCs/>
          <w:sz w:val="20"/>
          <w:szCs w:val="20"/>
        </w:rPr>
        <w:tab/>
      </w:r>
      <w:r w:rsidR="002959D1" w:rsidRPr="00F64BAC">
        <w:rPr>
          <w:bCs/>
          <w:iCs/>
          <w:sz w:val="20"/>
          <w:szCs w:val="20"/>
        </w:rPr>
        <w:tab/>
      </w:r>
      <w:r w:rsidR="002959D1" w:rsidRPr="00F64BAC">
        <w:rPr>
          <w:bCs/>
          <w:iCs/>
          <w:sz w:val="20"/>
          <w:szCs w:val="20"/>
        </w:rPr>
        <w:tab/>
      </w:r>
      <w:r w:rsidR="002959D1" w:rsidRPr="00F64BAC">
        <w:rPr>
          <w:bCs/>
          <w:iCs/>
          <w:sz w:val="20"/>
          <w:szCs w:val="20"/>
        </w:rPr>
        <w:tab/>
      </w:r>
      <w:r w:rsidR="002959D1" w:rsidRPr="00F64BAC">
        <w:rPr>
          <w:bCs/>
          <w:iCs/>
          <w:sz w:val="20"/>
          <w:szCs w:val="20"/>
        </w:rPr>
        <w:tab/>
      </w:r>
      <w:r w:rsidR="002959D1" w:rsidRPr="00F64BAC">
        <w:rPr>
          <w:bCs/>
          <w:iCs/>
          <w:sz w:val="20"/>
          <w:szCs w:val="20"/>
        </w:rPr>
        <w:tab/>
      </w:r>
      <w:r w:rsidR="002959D1" w:rsidRPr="00F64BAC">
        <w:rPr>
          <w:bCs/>
          <w:iCs/>
          <w:sz w:val="20"/>
          <w:szCs w:val="20"/>
        </w:rPr>
        <w:tab/>
      </w:r>
      <w:r w:rsidR="002959D1" w:rsidRPr="00F64BAC">
        <w:rPr>
          <w:bCs/>
          <w:iCs/>
          <w:sz w:val="20"/>
          <w:szCs w:val="20"/>
        </w:rPr>
        <w:tab/>
      </w:r>
      <w:r w:rsidR="002959D1" w:rsidRPr="00F64BAC">
        <w:rPr>
          <w:bCs/>
          <w:iCs/>
          <w:sz w:val="20"/>
          <w:szCs w:val="20"/>
        </w:rPr>
        <w:tab/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B421A5" w:rsidRPr="00B421A5" w:rsidTr="00A07EE7">
        <w:trPr>
          <w:trHeight w:val="3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B421A5" w:rsidRDefault="00B421A5" w:rsidP="00A07EE7">
            <w:pPr>
              <w:jc w:val="center"/>
              <w:rPr>
                <w:b/>
                <w:sz w:val="20"/>
                <w:szCs w:val="20"/>
              </w:rPr>
            </w:pPr>
            <w:r w:rsidRPr="00B421A5">
              <w:rPr>
                <w:b/>
                <w:sz w:val="20"/>
                <w:szCs w:val="20"/>
              </w:rPr>
              <w:t>Количество голосующих акций, принадлежащих лицам, участвующим в голосовании по вопросу, поставленному на голосование</w:t>
            </w:r>
          </w:p>
        </w:tc>
      </w:tr>
    </w:tbl>
    <w:p w:rsidR="00B421A5" w:rsidRPr="00F64BAC" w:rsidRDefault="00B421A5" w:rsidP="00B421A5">
      <w:pPr>
        <w:rPr>
          <w:vanish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083"/>
        <w:gridCol w:w="1468"/>
        <w:gridCol w:w="1083"/>
        <w:gridCol w:w="1185"/>
        <w:gridCol w:w="851"/>
        <w:gridCol w:w="10"/>
        <w:gridCol w:w="916"/>
        <w:gridCol w:w="1342"/>
      </w:tblGrid>
      <w:tr w:rsidR="00B421A5" w:rsidRPr="00566FC2" w:rsidTr="00566FC2">
        <w:trPr>
          <w:trHeight w:val="398"/>
        </w:trPr>
        <w:tc>
          <w:tcPr>
            <w:tcW w:w="2269" w:type="dxa"/>
            <w:gridSpan w:val="2"/>
            <w:vMerge w:val="restart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Бюллетени для голосования, обнаруженные при вскрытии урн для голосования + бюллетени, получен-ные за 2 дня до голосования</w:t>
            </w:r>
          </w:p>
        </w:tc>
        <w:tc>
          <w:tcPr>
            <w:tcW w:w="7938" w:type="dxa"/>
            <w:gridSpan w:val="8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В том числе:</w:t>
            </w:r>
          </w:p>
        </w:tc>
      </w:tr>
      <w:tr w:rsidR="00566FC2" w:rsidRPr="00566FC2" w:rsidTr="00566FC2">
        <w:trPr>
          <w:trHeight w:val="1110"/>
        </w:trPr>
        <w:tc>
          <w:tcPr>
            <w:tcW w:w="2269" w:type="dxa"/>
            <w:gridSpan w:val="2"/>
            <w:vMerge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признанные недействительными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не учитываемые при подведении итогов голосования (**)</w:t>
            </w:r>
          </w:p>
        </w:tc>
        <w:tc>
          <w:tcPr>
            <w:tcW w:w="2268" w:type="dxa"/>
            <w:gridSpan w:val="3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учитываемые  при подведении итогов голосования</w:t>
            </w:r>
          </w:p>
        </w:tc>
      </w:tr>
      <w:tr w:rsidR="00566FC2" w:rsidRPr="00566FC2" w:rsidTr="00566FC2">
        <w:trPr>
          <w:trHeight w:val="480"/>
        </w:trPr>
        <w:tc>
          <w:tcPr>
            <w:tcW w:w="99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276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468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185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916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-118"/>
              </w:tabs>
              <w:suppressAutoHyphens/>
              <w:ind w:left="23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342" w:type="dxa"/>
            <w:shd w:val="clear" w:color="auto" w:fill="auto"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</w:tr>
      <w:tr w:rsidR="00566FC2" w:rsidRPr="00566FC2" w:rsidTr="00566FC2">
        <w:trPr>
          <w:trHeight w:val="375"/>
        </w:trPr>
        <w:tc>
          <w:tcPr>
            <w:tcW w:w="99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122774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2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122750</w:t>
            </w:r>
          </w:p>
        </w:tc>
      </w:tr>
    </w:tbl>
    <w:p w:rsidR="00B421A5" w:rsidRPr="00F64BAC" w:rsidRDefault="00B421A5" w:rsidP="00B421A5">
      <w:pPr>
        <w:tabs>
          <w:tab w:val="left" w:pos="0"/>
        </w:tabs>
        <w:suppressAutoHyphens/>
        <w:jc w:val="both"/>
        <w:rPr>
          <w:b/>
          <w:sz w:val="20"/>
          <w:szCs w:val="20"/>
        </w:rPr>
      </w:pPr>
      <w:r w:rsidRPr="00F64BAC">
        <w:rPr>
          <w:b/>
          <w:sz w:val="20"/>
          <w:szCs w:val="20"/>
        </w:rPr>
        <w:t>(**) - Причины, по которым бюллетени для голосования не учитываются  при подведении  итогов голосования.</w:t>
      </w:r>
    </w:p>
    <w:p w:rsidR="00B421A5" w:rsidRPr="00F64BAC" w:rsidRDefault="00B421A5" w:rsidP="00B421A5">
      <w:pPr>
        <w:tabs>
          <w:tab w:val="left" w:pos="284"/>
        </w:tabs>
        <w:suppressAutoHyphens/>
        <w:jc w:val="both"/>
        <w:rPr>
          <w:b/>
          <w:sz w:val="20"/>
          <w:szCs w:val="20"/>
        </w:rPr>
      </w:pPr>
    </w:p>
    <w:p w:rsidR="00B421A5" w:rsidRPr="00F64BAC" w:rsidRDefault="00B421A5" w:rsidP="00B421A5">
      <w:pPr>
        <w:ind w:right="43"/>
        <w:jc w:val="both"/>
        <w:rPr>
          <w:b/>
          <w:sz w:val="20"/>
          <w:szCs w:val="20"/>
          <w:lang w:val="x-none" w:eastAsia="x-none"/>
        </w:rPr>
      </w:pPr>
      <w:r w:rsidRPr="00F64BAC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798"/>
        <w:gridCol w:w="1723"/>
        <w:gridCol w:w="1670"/>
        <w:gridCol w:w="1723"/>
        <w:gridCol w:w="1670"/>
        <w:gridCol w:w="1623"/>
      </w:tblGrid>
      <w:tr w:rsidR="00B421A5" w:rsidRPr="00710C28" w:rsidTr="00A07EE7">
        <w:trPr>
          <w:trHeight w:val="35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sz w:val="20"/>
                <w:szCs w:val="20"/>
              </w:rPr>
            </w:pPr>
            <w:r w:rsidRPr="00710C28">
              <w:rPr>
                <w:b/>
                <w:sz w:val="20"/>
                <w:szCs w:val="20"/>
              </w:rPr>
              <w:t>Количество голосов, поданных  за каждый из вариантов голосования</w:t>
            </w:r>
          </w:p>
        </w:tc>
      </w:tr>
      <w:tr w:rsidR="00B421A5" w:rsidRPr="00710C28" w:rsidTr="00A07EE7">
        <w:trPr>
          <w:trHeight w:val="338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"За"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"Против"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"Воздержался"</w:t>
            </w:r>
          </w:p>
        </w:tc>
      </w:tr>
      <w:tr w:rsidR="00B421A5" w:rsidRPr="00710C28" w:rsidTr="00A07EE7">
        <w:trPr>
          <w:trHeight w:val="293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</w:tr>
      <w:tr w:rsidR="00B421A5" w:rsidRPr="00710C28" w:rsidTr="00A07EE7">
        <w:trPr>
          <w:trHeight w:val="33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122750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99,98%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</w:tr>
    </w:tbl>
    <w:p w:rsidR="00B421A5" w:rsidRPr="00F64BAC" w:rsidRDefault="00B421A5" w:rsidP="001A0686">
      <w:pPr>
        <w:ind w:left="-142"/>
        <w:jc w:val="both"/>
        <w:rPr>
          <w:b/>
          <w:sz w:val="20"/>
          <w:szCs w:val="20"/>
          <w:u w:val="single"/>
        </w:rPr>
      </w:pPr>
    </w:p>
    <w:p w:rsidR="00AC0028" w:rsidRPr="00F64BAC" w:rsidRDefault="00A04224" w:rsidP="001A0686">
      <w:pPr>
        <w:ind w:left="-142"/>
        <w:jc w:val="both"/>
        <w:rPr>
          <w:sz w:val="20"/>
          <w:szCs w:val="20"/>
        </w:rPr>
      </w:pPr>
      <w:r w:rsidRPr="00A04224">
        <w:rPr>
          <w:b/>
          <w:sz w:val="20"/>
          <w:szCs w:val="20"/>
          <w:u w:val="single"/>
        </w:rPr>
        <w:t xml:space="preserve">По итогам голосования принято решение:   </w:t>
      </w:r>
      <w:r w:rsidR="00280353" w:rsidRPr="00F64BAC">
        <w:rPr>
          <w:sz w:val="20"/>
          <w:szCs w:val="20"/>
        </w:rPr>
        <w:t>«Избрать единоличным исполнительным органом (директором) Общества с ограниченной ответственностью имени Кирова -  Кахриманова Шерефетдина Кахримановича (27.05.1951 года рождения, паспорт гражданина Российской Федерации 60 13 444692, выдан 25.09.2013 г. ОУФМС России по Ростовской области в с. Песчанокопское МО в п. Орловский, код подразделения 610-052), сроком на 5 (пять) лет. Участнику Общества с ограниченной ответственностью имени Кирова Яловенко Елене Витальевне  подписать трудовой договор с директором, с даты государственной регистрации Общества с ограниченной ответственностью  имени Кирова».</w:t>
      </w:r>
    </w:p>
    <w:p w:rsidR="00EE2C4F" w:rsidRPr="00F64BAC" w:rsidRDefault="00EE2C4F" w:rsidP="001A0686">
      <w:pPr>
        <w:ind w:left="-142"/>
        <w:jc w:val="both"/>
        <w:rPr>
          <w:b/>
          <w:sz w:val="20"/>
          <w:szCs w:val="20"/>
          <w:u w:val="single"/>
        </w:rPr>
      </w:pPr>
    </w:p>
    <w:p w:rsidR="00EE2C4F" w:rsidRPr="00F64BAC" w:rsidRDefault="00A04224" w:rsidP="00A04224">
      <w:pPr>
        <w:pStyle w:val="a5"/>
        <w:numPr>
          <w:ilvl w:val="0"/>
          <w:numId w:val="40"/>
        </w:numPr>
        <w:tabs>
          <w:tab w:val="left" w:pos="284"/>
        </w:tabs>
        <w:ind w:left="-142" w:firstLine="0"/>
        <w:rPr>
          <w:bCs/>
          <w:iCs/>
          <w:sz w:val="20"/>
          <w:szCs w:val="20"/>
        </w:rPr>
      </w:pPr>
      <w:r w:rsidRPr="00A04224">
        <w:rPr>
          <w:b/>
          <w:bCs/>
          <w:iCs/>
          <w:sz w:val="20"/>
          <w:szCs w:val="20"/>
        </w:rPr>
        <w:t xml:space="preserve">Вопрос № </w:t>
      </w:r>
      <w:r>
        <w:rPr>
          <w:b/>
          <w:bCs/>
          <w:iCs/>
          <w:sz w:val="20"/>
          <w:szCs w:val="20"/>
        </w:rPr>
        <w:t>10</w:t>
      </w:r>
      <w:r w:rsidRPr="00A04224">
        <w:rPr>
          <w:b/>
          <w:bCs/>
          <w:iCs/>
          <w:sz w:val="20"/>
          <w:szCs w:val="20"/>
        </w:rPr>
        <w:t xml:space="preserve"> повестки дня: </w:t>
      </w:r>
      <w:r w:rsidR="00EE2C4F" w:rsidRPr="00F64BAC">
        <w:rPr>
          <w:b/>
          <w:bCs/>
          <w:iCs/>
          <w:sz w:val="20"/>
          <w:szCs w:val="20"/>
        </w:rPr>
        <w:t>«</w:t>
      </w:r>
      <w:r w:rsidR="00280353" w:rsidRPr="00F64BAC">
        <w:rPr>
          <w:bCs/>
          <w:iCs/>
          <w:sz w:val="20"/>
          <w:szCs w:val="20"/>
        </w:rPr>
        <w:t>О государственной регистрации реорганизации ЗАО им. С.М. Кирова, в форме преобразования в ООО им. Кирова</w:t>
      </w:r>
      <w:r w:rsidR="00EE2C4F" w:rsidRPr="00F64BAC">
        <w:rPr>
          <w:bCs/>
          <w:iCs/>
          <w:sz w:val="20"/>
          <w:szCs w:val="20"/>
        </w:rPr>
        <w:t>»</w:t>
      </w:r>
      <w:r w:rsidR="00280353" w:rsidRPr="00F64BAC">
        <w:rPr>
          <w:bCs/>
          <w:iCs/>
          <w:sz w:val="20"/>
          <w:szCs w:val="20"/>
        </w:rPr>
        <w:t>.</w:t>
      </w:r>
      <w:r w:rsidR="00EE2C4F" w:rsidRPr="00F64BAC">
        <w:rPr>
          <w:bCs/>
          <w:iCs/>
          <w:sz w:val="20"/>
          <w:szCs w:val="20"/>
        </w:rPr>
        <w:tab/>
      </w:r>
      <w:r w:rsidR="00EE2C4F" w:rsidRPr="00F64BAC">
        <w:rPr>
          <w:bCs/>
          <w:iCs/>
          <w:sz w:val="20"/>
          <w:szCs w:val="20"/>
        </w:rPr>
        <w:tab/>
      </w:r>
      <w:r w:rsidR="00EE2C4F" w:rsidRPr="00F64BAC">
        <w:rPr>
          <w:bCs/>
          <w:iCs/>
          <w:sz w:val="20"/>
          <w:szCs w:val="20"/>
        </w:rPr>
        <w:tab/>
      </w:r>
      <w:r w:rsidR="00EE2C4F" w:rsidRPr="00F64BAC">
        <w:rPr>
          <w:bCs/>
          <w:iCs/>
          <w:sz w:val="20"/>
          <w:szCs w:val="20"/>
        </w:rPr>
        <w:tab/>
      </w:r>
      <w:r w:rsidR="00EE2C4F" w:rsidRPr="00F64BAC">
        <w:rPr>
          <w:bCs/>
          <w:iCs/>
          <w:sz w:val="20"/>
          <w:szCs w:val="20"/>
        </w:rPr>
        <w:tab/>
      </w:r>
      <w:r w:rsidR="00EE2C4F" w:rsidRPr="00F64BAC">
        <w:rPr>
          <w:bCs/>
          <w:iCs/>
          <w:sz w:val="20"/>
          <w:szCs w:val="20"/>
        </w:rPr>
        <w:tab/>
      </w:r>
      <w:r w:rsidR="00EE2C4F" w:rsidRPr="00F64BAC">
        <w:rPr>
          <w:bCs/>
          <w:iCs/>
          <w:sz w:val="20"/>
          <w:szCs w:val="20"/>
        </w:rPr>
        <w:tab/>
      </w:r>
      <w:r w:rsidR="00EE2C4F" w:rsidRPr="00F64BAC">
        <w:rPr>
          <w:bCs/>
          <w:iCs/>
          <w:sz w:val="20"/>
          <w:szCs w:val="20"/>
        </w:rPr>
        <w:tab/>
      </w:r>
      <w:r w:rsidR="00EE2C4F" w:rsidRPr="00F64BAC">
        <w:rPr>
          <w:bCs/>
          <w:iCs/>
          <w:sz w:val="20"/>
          <w:szCs w:val="20"/>
        </w:rPr>
        <w:tab/>
      </w:r>
      <w:r w:rsidR="00EE2C4F" w:rsidRPr="00F64BAC">
        <w:rPr>
          <w:bCs/>
          <w:iCs/>
          <w:sz w:val="20"/>
          <w:szCs w:val="20"/>
        </w:rPr>
        <w:tab/>
      </w:r>
    </w:p>
    <w:p w:rsidR="00EE2C4F" w:rsidRPr="00F64BAC" w:rsidRDefault="00EE2C4F" w:rsidP="001A0686">
      <w:pPr>
        <w:spacing w:before="80" w:after="60"/>
        <w:ind w:left="-142"/>
        <w:jc w:val="both"/>
        <w:rPr>
          <w:b/>
          <w:bCs/>
          <w:i/>
          <w:iCs/>
          <w:sz w:val="20"/>
          <w:szCs w:val="20"/>
          <w:u w:val="single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B421A5" w:rsidRPr="00B421A5" w:rsidTr="00A07EE7">
        <w:trPr>
          <w:trHeight w:val="36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B421A5" w:rsidRDefault="00B421A5" w:rsidP="00A07EE7">
            <w:pPr>
              <w:jc w:val="center"/>
              <w:rPr>
                <w:b/>
                <w:sz w:val="20"/>
                <w:szCs w:val="20"/>
              </w:rPr>
            </w:pPr>
            <w:r w:rsidRPr="00B421A5">
              <w:rPr>
                <w:b/>
                <w:sz w:val="20"/>
                <w:szCs w:val="20"/>
              </w:rPr>
              <w:t>Количество голосующих акций, принадлежащих лицам, участвующим в голосовании по вопросу, поставленному на голосование</w:t>
            </w:r>
          </w:p>
        </w:tc>
      </w:tr>
    </w:tbl>
    <w:p w:rsidR="00B421A5" w:rsidRPr="00F64BAC" w:rsidRDefault="00B421A5" w:rsidP="00B421A5">
      <w:pPr>
        <w:rPr>
          <w:vanish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083"/>
        <w:gridCol w:w="1468"/>
        <w:gridCol w:w="1083"/>
        <w:gridCol w:w="1185"/>
        <w:gridCol w:w="851"/>
        <w:gridCol w:w="10"/>
        <w:gridCol w:w="916"/>
        <w:gridCol w:w="1342"/>
      </w:tblGrid>
      <w:tr w:rsidR="00B421A5" w:rsidRPr="00566FC2" w:rsidTr="00566FC2">
        <w:trPr>
          <w:trHeight w:val="398"/>
        </w:trPr>
        <w:tc>
          <w:tcPr>
            <w:tcW w:w="2269" w:type="dxa"/>
            <w:gridSpan w:val="2"/>
            <w:vMerge w:val="restart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Бюллетени для голосования, обнаруженные при вскрытии урн для голосования + бюллетени, получен-ные за 2 дня до голосования</w:t>
            </w:r>
          </w:p>
        </w:tc>
        <w:tc>
          <w:tcPr>
            <w:tcW w:w="7938" w:type="dxa"/>
            <w:gridSpan w:val="8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center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В том числе:</w:t>
            </w:r>
          </w:p>
        </w:tc>
      </w:tr>
      <w:tr w:rsidR="00566FC2" w:rsidRPr="00566FC2" w:rsidTr="00566FC2">
        <w:trPr>
          <w:trHeight w:val="1110"/>
        </w:trPr>
        <w:tc>
          <w:tcPr>
            <w:tcW w:w="2269" w:type="dxa"/>
            <w:gridSpan w:val="2"/>
            <w:vMerge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признанные недействительными</w:t>
            </w:r>
          </w:p>
        </w:tc>
        <w:tc>
          <w:tcPr>
            <w:tcW w:w="3119" w:type="dxa"/>
            <w:gridSpan w:val="3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не учитываемые при подведении итогов голосования (**)</w:t>
            </w:r>
          </w:p>
        </w:tc>
        <w:tc>
          <w:tcPr>
            <w:tcW w:w="2268" w:type="dxa"/>
            <w:gridSpan w:val="3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учитываемые  при подведении итогов голосования</w:t>
            </w:r>
          </w:p>
        </w:tc>
      </w:tr>
      <w:tr w:rsidR="00566FC2" w:rsidRPr="00566FC2" w:rsidTr="00566FC2">
        <w:trPr>
          <w:trHeight w:val="480"/>
        </w:trPr>
        <w:tc>
          <w:tcPr>
            <w:tcW w:w="99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276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ind w:left="34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468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1083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185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861" w:type="dxa"/>
            <w:gridSpan w:val="2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  <w:tc>
          <w:tcPr>
            <w:tcW w:w="916" w:type="dxa"/>
            <w:shd w:val="clear" w:color="auto" w:fill="auto"/>
            <w:hideMark/>
          </w:tcPr>
          <w:p w:rsidR="00B421A5" w:rsidRPr="00566FC2" w:rsidRDefault="00B421A5" w:rsidP="00566FC2">
            <w:pPr>
              <w:tabs>
                <w:tab w:val="left" w:pos="-118"/>
              </w:tabs>
              <w:suppressAutoHyphens/>
              <w:ind w:left="23"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342" w:type="dxa"/>
            <w:shd w:val="clear" w:color="auto" w:fill="auto"/>
          </w:tcPr>
          <w:p w:rsidR="00B421A5" w:rsidRPr="00566FC2" w:rsidRDefault="00B421A5" w:rsidP="00566FC2">
            <w:pPr>
              <w:tabs>
                <w:tab w:val="left" w:pos="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566FC2">
              <w:rPr>
                <w:b/>
                <w:sz w:val="20"/>
                <w:szCs w:val="20"/>
              </w:rPr>
              <w:t>число голосов</w:t>
            </w:r>
          </w:p>
        </w:tc>
      </w:tr>
      <w:tr w:rsidR="00566FC2" w:rsidRPr="00566FC2" w:rsidTr="00566FC2">
        <w:trPr>
          <w:trHeight w:val="375"/>
        </w:trPr>
        <w:tc>
          <w:tcPr>
            <w:tcW w:w="99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122774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2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B421A5" w:rsidRPr="00566FC2" w:rsidRDefault="00B421A5" w:rsidP="00566FC2">
            <w:pPr>
              <w:tabs>
                <w:tab w:val="left" w:pos="284"/>
              </w:tabs>
              <w:suppressAutoHyphens/>
              <w:ind w:left="360"/>
              <w:jc w:val="both"/>
              <w:rPr>
                <w:b/>
                <w:bCs/>
                <w:sz w:val="20"/>
                <w:szCs w:val="20"/>
              </w:rPr>
            </w:pPr>
            <w:r w:rsidRPr="00566FC2">
              <w:rPr>
                <w:b/>
                <w:bCs/>
                <w:sz w:val="20"/>
                <w:szCs w:val="20"/>
              </w:rPr>
              <w:t>122750</w:t>
            </w:r>
          </w:p>
        </w:tc>
      </w:tr>
    </w:tbl>
    <w:p w:rsidR="00B421A5" w:rsidRPr="00F64BAC" w:rsidRDefault="00B421A5" w:rsidP="00B421A5">
      <w:pPr>
        <w:tabs>
          <w:tab w:val="left" w:pos="0"/>
        </w:tabs>
        <w:suppressAutoHyphens/>
        <w:jc w:val="both"/>
        <w:rPr>
          <w:b/>
          <w:sz w:val="20"/>
          <w:szCs w:val="20"/>
        </w:rPr>
      </w:pPr>
      <w:r w:rsidRPr="00F64BAC">
        <w:rPr>
          <w:b/>
          <w:sz w:val="20"/>
          <w:szCs w:val="20"/>
        </w:rPr>
        <w:t>(**) - Причины, по которым бюллетени для голосования не учитываются  при подведении  итогов голосования.</w:t>
      </w:r>
    </w:p>
    <w:p w:rsidR="00B421A5" w:rsidRPr="00F64BAC" w:rsidRDefault="00B421A5" w:rsidP="00B421A5">
      <w:pPr>
        <w:tabs>
          <w:tab w:val="left" w:pos="284"/>
        </w:tabs>
        <w:suppressAutoHyphens/>
        <w:jc w:val="both"/>
        <w:rPr>
          <w:b/>
          <w:sz w:val="20"/>
          <w:szCs w:val="20"/>
        </w:rPr>
      </w:pPr>
    </w:p>
    <w:p w:rsidR="00B421A5" w:rsidRPr="00F64BAC" w:rsidRDefault="00B421A5" w:rsidP="00B421A5">
      <w:pPr>
        <w:ind w:right="43"/>
        <w:jc w:val="both"/>
        <w:rPr>
          <w:b/>
          <w:sz w:val="20"/>
          <w:szCs w:val="20"/>
          <w:lang w:val="x-none" w:eastAsia="x-none"/>
        </w:rPr>
      </w:pPr>
      <w:r w:rsidRPr="00F64BAC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798"/>
        <w:gridCol w:w="1723"/>
        <w:gridCol w:w="1670"/>
        <w:gridCol w:w="1723"/>
        <w:gridCol w:w="1670"/>
        <w:gridCol w:w="1623"/>
      </w:tblGrid>
      <w:tr w:rsidR="00B421A5" w:rsidRPr="00710C28" w:rsidTr="00A07EE7">
        <w:trPr>
          <w:trHeight w:val="35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sz w:val="20"/>
                <w:szCs w:val="20"/>
              </w:rPr>
            </w:pPr>
            <w:r w:rsidRPr="00710C28">
              <w:rPr>
                <w:b/>
                <w:sz w:val="20"/>
                <w:szCs w:val="20"/>
              </w:rPr>
              <w:t>Количество голосов, поданных  за каждый из вариантов голосования</w:t>
            </w:r>
          </w:p>
        </w:tc>
      </w:tr>
      <w:tr w:rsidR="00B421A5" w:rsidRPr="00710C28" w:rsidTr="00A07EE7">
        <w:trPr>
          <w:trHeight w:val="338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"За"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"Против"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"Воздержался"</w:t>
            </w:r>
          </w:p>
        </w:tc>
      </w:tr>
      <w:tr w:rsidR="00B421A5" w:rsidRPr="00710C28" w:rsidTr="00A07EE7">
        <w:trPr>
          <w:trHeight w:val="293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голосов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sz w:val="20"/>
                <w:szCs w:val="20"/>
              </w:rPr>
            </w:pPr>
            <w:r w:rsidRPr="00710C28">
              <w:rPr>
                <w:sz w:val="20"/>
                <w:szCs w:val="20"/>
              </w:rPr>
              <w:t>% от (*)</w:t>
            </w:r>
          </w:p>
        </w:tc>
      </w:tr>
      <w:tr w:rsidR="00B421A5" w:rsidRPr="00710C28" w:rsidTr="00A07EE7">
        <w:trPr>
          <w:trHeight w:val="33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122750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99,98%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1A5" w:rsidRPr="00710C28" w:rsidRDefault="00B421A5" w:rsidP="00A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710C28">
              <w:rPr>
                <w:b/>
                <w:bCs/>
                <w:sz w:val="20"/>
                <w:szCs w:val="20"/>
              </w:rPr>
              <w:t>0,00%</w:t>
            </w:r>
          </w:p>
        </w:tc>
      </w:tr>
    </w:tbl>
    <w:p w:rsidR="00B421A5" w:rsidRPr="00F64BAC" w:rsidRDefault="00B421A5" w:rsidP="001A0686">
      <w:pPr>
        <w:ind w:left="-142"/>
        <w:jc w:val="both"/>
        <w:rPr>
          <w:b/>
          <w:sz w:val="20"/>
          <w:szCs w:val="20"/>
          <w:u w:val="single"/>
        </w:rPr>
      </w:pPr>
    </w:p>
    <w:p w:rsidR="00EE2C4F" w:rsidRPr="00F64BAC" w:rsidRDefault="00A04224" w:rsidP="001A0686">
      <w:pPr>
        <w:ind w:left="-142"/>
        <w:jc w:val="both"/>
        <w:rPr>
          <w:b/>
          <w:sz w:val="20"/>
          <w:szCs w:val="20"/>
          <w:u w:val="single"/>
        </w:rPr>
      </w:pPr>
      <w:r w:rsidRPr="00A04224">
        <w:rPr>
          <w:b/>
          <w:sz w:val="20"/>
          <w:szCs w:val="20"/>
          <w:u w:val="single"/>
        </w:rPr>
        <w:t xml:space="preserve">По итогам голосования принято решение:   </w:t>
      </w:r>
      <w:r w:rsidR="00280353" w:rsidRPr="00F64BAC">
        <w:rPr>
          <w:sz w:val="20"/>
          <w:szCs w:val="20"/>
        </w:rPr>
        <w:t>«Поручить государственную регистрацию реорганизации ЗАО им. С.М. Кирова в Общество с ограниченной ответственностью имени Кирова, а также предоставить право подписи на всех документах, связанных с выполнением данного поручения  директору ЗАО им. С.М. Кирова Кахриманову Ш.К.»</w:t>
      </w:r>
      <w:r w:rsidR="00EE2C4F" w:rsidRPr="00F64BAC">
        <w:rPr>
          <w:b/>
          <w:sz w:val="20"/>
          <w:szCs w:val="20"/>
          <w:u w:val="single"/>
        </w:rPr>
        <w:t xml:space="preserve"> </w:t>
      </w:r>
    </w:p>
    <w:p w:rsidR="00E831F2" w:rsidRPr="000821D9" w:rsidRDefault="00E831F2" w:rsidP="001A0686">
      <w:pPr>
        <w:pStyle w:val="a5"/>
        <w:ind w:left="-142"/>
        <w:rPr>
          <w:b/>
          <w:i/>
          <w:iCs/>
          <w:sz w:val="20"/>
          <w:szCs w:val="20"/>
        </w:rPr>
      </w:pPr>
    </w:p>
    <w:p w:rsidR="00AA427D" w:rsidRPr="00F64BAC" w:rsidRDefault="00AA427D" w:rsidP="00AA427D">
      <w:pPr>
        <w:pStyle w:val="a5"/>
        <w:ind w:left="1068"/>
        <w:rPr>
          <w:iCs/>
          <w:sz w:val="20"/>
          <w:szCs w:val="20"/>
        </w:rPr>
      </w:pPr>
    </w:p>
    <w:p w:rsidR="002857D4" w:rsidRPr="00F64BAC" w:rsidRDefault="002857D4" w:rsidP="002857D4">
      <w:pPr>
        <w:pStyle w:val="a5"/>
        <w:ind w:left="1068"/>
        <w:rPr>
          <w:iCs/>
          <w:sz w:val="20"/>
          <w:szCs w:val="20"/>
        </w:rPr>
      </w:pPr>
    </w:p>
    <w:p w:rsidR="00402C85" w:rsidRPr="00F64BAC" w:rsidRDefault="00402C85" w:rsidP="002857D4">
      <w:pPr>
        <w:pStyle w:val="a5"/>
        <w:rPr>
          <w:i/>
          <w:iCs/>
          <w:sz w:val="20"/>
          <w:szCs w:val="20"/>
        </w:rPr>
      </w:pPr>
    </w:p>
    <w:p w:rsidR="004B570C" w:rsidRPr="00F64BAC" w:rsidRDefault="004B570C" w:rsidP="002857D4">
      <w:pPr>
        <w:pStyle w:val="a5"/>
        <w:rPr>
          <w:sz w:val="20"/>
          <w:szCs w:val="20"/>
        </w:rPr>
      </w:pPr>
      <w:r w:rsidRPr="00F64BAC">
        <w:rPr>
          <w:sz w:val="20"/>
          <w:szCs w:val="20"/>
        </w:rPr>
        <w:t xml:space="preserve">Председатель собрания ____________________________ </w:t>
      </w:r>
      <w:r w:rsidR="00DA7089" w:rsidRPr="00F64BAC">
        <w:rPr>
          <w:sz w:val="20"/>
          <w:szCs w:val="20"/>
        </w:rPr>
        <w:t xml:space="preserve"> Кахриманов </w:t>
      </w:r>
      <w:r w:rsidR="00DA7089" w:rsidRPr="00F64BAC">
        <w:rPr>
          <w:bCs/>
          <w:sz w:val="20"/>
          <w:szCs w:val="20"/>
          <w:lang w:eastAsia="ar-SA"/>
        </w:rPr>
        <w:t>Шерефетдин Кахриманович</w:t>
      </w:r>
    </w:p>
    <w:p w:rsidR="004B570C" w:rsidRDefault="004B570C" w:rsidP="002857D4">
      <w:pPr>
        <w:pStyle w:val="a5"/>
        <w:rPr>
          <w:sz w:val="20"/>
          <w:szCs w:val="20"/>
        </w:rPr>
      </w:pPr>
    </w:p>
    <w:p w:rsidR="00AA427D" w:rsidRDefault="00AA427D" w:rsidP="002857D4">
      <w:pPr>
        <w:pStyle w:val="a5"/>
        <w:rPr>
          <w:sz w:val="20"/>
          <w:szCs w:val="20"/>
        </w:rPr>
      </w:pPr>
    </w:p>
    <w:p w:rsidR="00AA427D" w:rsidRPr="00F64BAC" w:rsidRDefault="00AA427D" w:rsidP="002857D4">
      <w:pPr>
        <w:pStyle w:val="a5"/>
        <w:rPr>
          <w:sz w:val="20"/>
          <w:szCs w:val="20"/>
        </w:rPr>
      </w:pPr>
    </w:p>
    <w:p w:rsidR="004B570C" w:rsidRPr="00F64BAC" w:rsidRDefault="004B570C" w:rsidP="004E7A21">
      <w:pPr>
        <w:pStyle w:val="a5"/>
        <w:rPr>
          <w:sz w:val="20"/>
          <w:szCs w:val="20"/>
        </w:rPr>
      </w:pPr>
    </w:p>
    <w:p w:rsidR="008C2ECE" w:rsidRDefault="004B570C" w:rsidP="004E7A21">
      <w:pPr>
        <w:pStyle w:val="a5"/>
        <w:rPr>
          <w:sz w:val="20"/>
          <w:szCs w:val="20"/>
        </w:rPr>
      </w:pPr>
      <w:r w:rsidRPr="00F64BAC">
        <w:rPr>
          <w:sz w:val="20"/>
          <w:szCs w:val="20"/>
        </w:rPr>
        <w:t>Секретарь собрания   ___</w:t>
      </w:r>
      <w:r w:rsidR="00D2581F">
        <w:rPr>
          <w:sz w:val="20"/>
          <w:szCs w:val="20"/>
        </w:rPr>
        <w:t>____________________________</w:t>
      </w:r>
      <w:r w:rsidRPr="00F64BAC">
        <w:rPr>
          <w:sz w:val="20"/>
          <w:szCs w:val="20"/>
        </w:rPr>
        <w:t xml:space="preserve"> </w:t>
      </w:r>
      <w:r w:rsidR="00E831F2" w:rsidRPr="00F64BAC">
        <w:rPr>
          <w:sz w:val="20"/>
          <w:szCs w:val="20"/>
        </w:rPr>
        <w:t>Ноздреватых Елена Васильевна</w:t>
      </w:r>
    </w:p>
    <w:p w:rsidR="004E7A21" w:rsidRDefault="004E7A21" w:rsidP="004E7A21">
      <w:pPr>
        <w:pStyle w:val="a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</w:p>
    <w:p w:rsidR="004E7A21" w:rsidRDefault="004E7A21" w:rsidP="004E7A21">
      <w:pPr>
        <w:pStyle w:val="a5"/>
        <w:ind w:left="1416" w:firstLine="708"/>
        <w:rPr>
          <w:sz w:val="20"/>
          <w:szCs w:val="20"/>
        </w:rPr>
      </w:pPr>
      <w:r>
        <w:rPr>
          <w:sz w:val="20"/>
          <w:szCs w:val="20"/>
        </w:rPr>
        <w:t xml:space="preserve"> м.п.</w:t>
      </w:r>
    </w:p>
    <w:sectPr w:rsidR="004E7A21" w:rsidSect="000434DE">
      <w:footerReference w:type="default" r:id="rId8"/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FC2" w:rsidRDefault="00566FC2">
      <w:r>
        <w:separator/>
      </w:r>
    </w:p>
  </w:endnote>
  <w:endnote w:type="continuationSeparator" w:id="0">
    <w:p w:rsidR="00566FC2" w:rsidRDefault="0056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85" w:rsidRDefault="00402C85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E7A21">
      <w:rPr>
        <w:rStyle w:val="ac"/>
        <w:noProof/>
      </w:rPr>
      <w:t>8</w:t>
    </w:r>
    <w:r>
      <w:rPr>
        <w:rStyle w:val="ac"/>
      </w:rPr>
      <w:fldChar w:fldCharType="end"/>
    </w:r>
  </w:p>
  <w:p w:rsidR="00402C85" w:rsidRDefault="00402C8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FC2" w:rsidRDefault="00566FC2">
      <w:r>
        <w:separator/>
      </w:r>
    </w:p>
  </w:footnote>
  <w:footnote w:type="continuationSeparator" w:id="0">
    <w:p w:rsidR="00566FC2" w:rsidRDefault="0056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361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85"/>
        </w:tabs>
        <w:ind w:left="135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0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5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9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3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3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76" w:hanging="144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252E1A"/>
    <w:multiLevelType w:val="hybridMultilevel"/>
    <w:tmpl w:val="012C2C0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8804FD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1A96BFD"/>
    <w:multiLevelType w:val="hybridMultilevel"/>
    <w:tmpl w:val="60622306"/>
    <w:lvl w:ilvl="0" w:tplc="E8D8286C">
      <w:start w:val="1"/>
      <w:numFmt w:val="decimal"/>
      <w:lvlText w:val="%1."/>
      <w:lvlJc w:val="left"/>
      <w:pPr>
        <w:ind w:left="44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  <w:rPr>
        <w:rFonts w:cs="Times New Roman"/>
      </w:rPr>
    </w:lvl>
  </w:abstractNum>
  <w:abstractNum w:abstractNumId="6" w15:restartNumberingAfterBreak="0">
    <w:nsid w:val="048640C3"/>
    <w:multiLevelType w:val="hybridMultilevel"/>
    <w:tmpl w:val="60622306"/>
    <w:lvl w:ilvl="0" w:tplc="E8D8286C">
      <w:start w:val="1"/>
      <w:numFmt w:val="decimal"/>
      <w:lvlText w:val="%1."/>
      <w:lvlJc w:val="left"/>
      <w:pPr>
        <w:ind w:left="44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  <w:rPr>
        <w:rFonts w:cs="Times New Roman"/>
      </w:rPr>
    </w:lvl>
  </w:abstractNum>
  <w:abstractNum w:abstractNumId="7" w15:restartNumberingAfterBreak="0">
    <w:nsid w:val="05BC256F"/>
    <w:multiLevelType w:val="hybridMultilevel"/>
    <w:tmpl w:val="C71C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9534C50"/>
    <w:multiLevelType w:val="hybridMultilevel"/>
    <w:tmpl w:val="C7D25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27C26AF"/>
    <w:multiLevelType w:val="hybridMultilevel"/>
    <w:tmpl w:val="2CB6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2997A7B"/>
    <w:multiLevelType w:val="hybridMultilevel"/>
    <w:tmpl w:val="836412D0"/>
    <w:lvl w:ilvl="0" w:tplc="ABAC6B76">
      <w:start w:val="1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260F3C40"/>
    <w:multiLevelType w:val="hybridMultilevel"/>
    <w:tmpl w:val="AB5A3B3A"/>
    <w:lvl w:ilvl="0" w:tplc="52087520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D3020B"/>
    <w:multiLevelType w:val="hybridMultilevel"/>
    <w:tmpl w:val="C89ED00E"/>
    <w:lvl w:ilvl="0" w:tplc="29225200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329F39A1"/>
    <w:multiLevelType w:val="hybridMultilevel"/>
    <w:tmpl w:val="22465D56"/>
    <w:lvl w:ilvl="0" w:tplc="ABAC6B76">
      <w:start w:val="1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37904EE7"/>
    <w:multiLevelType w:val="hybridMultilevel"/>
    <w:tmpl w:val="9E72F84C"/>
    <w:lvl w:ilvl="0" w:tplc="03122A5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80F35"/>
    <w:multiLevelType w:val="hybridMultilevel"/>
    <w:tmpl w:val="A9EAED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ABC7CAD"/>
    <w:multiLevelType w:val="hybridMultilevel"/>
    <w:tmpl w:val="81503C32"/>
    <w:lvl w:ilvl="0" w:tplc="ABAC6B76">
      <w:start w:val="1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3C500550"/>
    <w:multiLevelType w:val="hybridMultilevel"/>
    <w:tmpl w:val="6164B674"/>
    <w:lvl w:ilvl="0" w:tplc="529A73EA">
      <w:start w:val="1"/>
      <w:numFmt w:val="decimal"/>
      <w:lvlText w:val="%1."/>
      <w:lvlJc w:val="left"/>
      <w:pPr>
        <w:ind w:left="1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  <w:rPr>
        <w:rFonts w:cs="Times New Roman"/>
      </w:rPr>
    </w:lvl>
  </w:abstractNum>
  <w:abstractNum w:abstractNumId="18" w15:restartNumberingAfterBreak="0">
    <w:nsid w:val="3C832B89"/>
    <w:multiLevelType w:val="hybridMultilevel"/>
    <w:tmpl w:val="60622306"/>
    <w:lvl w:ilvl="0" w:tplc="E8D8286C">
      <w:start w:val="1"/>
      <w:numFmt w:val="decimal"/>
      <w:lvlText w:val="%1."/>
      <w:lvlJc w:val="left"/>
      <w:pPr>
        <w:ind w:left="44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  <w:rPr>
        <w:rFonts w:cs="Times New Roman"/>
      </w:rPr>
    </w:lvl>
  </w:abstractNum>
  <w:abstractNum w:abstractNumId="19" w15:restartNumberingAfterBreak="0">
    <w:nsid w:val="3DA46DF6"/>
    <w:multiLevelType w:val="hybridMultilevel"/>
    <w:tmpl w:val="4CF4A446"/>
    <w:lvl w:ilvl="0" w:tplc="5E5EAD64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421857A3"/>
    <w:multiLevelType w:val="hybridMultilevel"/>
    <w:tmpl w:val="093CA126"/>
    <w:lvl w:ilvl="0" w:tplc="0419000F">
      <w:start w:val="1"/>
      <w:numFmt w:val="decimal"/>
      <w:lvlText w:val="%1."/>
      <w:lvlJc w:val="left"/>
      <w:pPr>
        <w:ind w:left="1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  <w:rPr>
        <w:rFonts w:cs="Times New Roman"/>
      </w:rPr>
    </w:lvl>
  </w:abstractNum>
  <w:abstractNum w:abstractNumId="21" w15:restartNumberingAfterBreak="0">
    <w:nsid w:val="4E5D1513"/>
    <w:multiLevelType w:val="hybridMultilevel"/>
    <w:tmpl w:val="413E4550"/>
    <w:lvl w:ilvl="0" w:tplc="C2E6848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505566F"/>
    <w:multiLevelType w:val="hybridMultilevel"/>
    <w:tmpl w:val="DB107A1C"/>
    <w:lvl w:ilvl="0" w:tplc="D84C7B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67D4C9B"/>
    <w:multiLevelType w:val="hybridMultilevel"/>
    <w:tmpl w:val="A8043B54"/>
    <w:lvl w:ilvl="0" w:tplc="5208752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964C50"/>
    <w:multiLevelType w:val="hybridMultilevel"/>
    <w:tmpl w:val="60622306"/>
    <w:lvl w:ilvl="0" w:tplc="E8D8286C">
      <w:start w:val="1"/>
      <w:numFmt w:val="decimal"/>
      <w:lvlText w:val="%1."/>
      <w:lvlJc w:val="left"/>
      <w:pPr>
        <w:ind w:left="44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  <w:rPr>
        <w:rFonts w:cs="Times New Roman"/>
      </w:rPr>
    </w:lvl>
  </w:abstractNum>
  <w:abstractNum w:abstractNumId="25" w15:restartNumberingAfterBreak="0">
    <w:nsid w:val="5F3246C8"/>
    <w:multiLevelType w:val="hybridMultilevel"/>
    <w:tmpl w:val="632871A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FEF0CFC"/>
    <w:multiLevelType w:val="hybridMultilevel"/>
    <w:tmpl w:val="D6FADD8A"/>
    <w:lvl w:ilvl="0" w:tplc="21FC1CC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B49F6"/>
    <w:multiLevelType w:val="hybridMultilevel"/>
    <w:tmpl w:val="60622306"/>
    <w:lvl w:ilvl="0" w:tplc="E8D8286C">
      <w:start w:val="1"/>
      <w:numFmt w:val="decimal"/>
      <w:lvlText w:val="%1."/>
      <w:lvlJc w:val="left"/>
      <w:pPr>
        <w:ind w:left="44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  <w:rPr>
        <w:rFonts w:cs="Times New Roman"/>
      </w:rPr>
    </w:lvl>
  </w:abstractNum>
  <w:abstractNum w:abstractNumId="28" w15:restartNumberingAfterBreak="0">
    <w:nsid w:val="6708672E"/>
    <w:multiLevelType w:val="hybridMultilevel"/>
    <w:tmpl w:val="C0CCF772"/>
    <w:lvl w:ilvl="0" w:tplc="FDA09F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68D92042"/>
    <w:multiLevelType w:val="hybridMultilevel"/>
    <w:tmpl w:val="15E2BF8C"/>
    <w:lvl w:ilvl="0" w:tplc="11BCB1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8D1FC8"/>
    <w:multiLevelType w:val="hybridMultilevel"/>
    <w:tmpl w:val="5D0E46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7F54D5"/>
    <w:multiLevelType w:val="hybridMultilevel"/>
    <w:tmpl w:val="FBEE99BA"/>
    <w:lvl w:ilvl="0" w:tplc="ABAC6B76">
      <w:start w:val="1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6BA600CB"/>
    <w:multiLevelType w:val="hybridMultilevel"/>
    <w:tmpl w:val="F0AC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E0B7398"/>
    <w:multiLevelType w:val="hybridMultilevel"/>
    <w:tmpl w:val="4ACE1A14"/>
    <w:lvl w:ilvl="0" w:tplc="582E6418">
      <w:start w:val="1"/>
      <w:numFmt w:val="decimal"/>
      <w:lvlText w:val="%1."/>
      <w:lvlJc w:val="left"/>
      <w:pPr>
        <w:ind w:left="4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  <w:rPr>
        <w:rFonts w:cs="Times New Roman"/>
      </w:rPr>
    </w:lvl>
  </w:abstractNum>
  <w:abstractNum w:abstractNumId="34" w15:restartNumberingAfterBreak="0">
    <w:nsid w:val="6E254FE4"/>
    <w:multiLevelType w:val="multilevel"/>
    <w:tmpl w:val="7E724DFA"/>
    <w:lvl w:ilvl="0">
      <w:start w:val="1"/>
      <w:numFmt w:val="decimal"/>
      <w:lvlText w:val="%1."/>
      <w:lvlJc w:val="left"/>
      <w:pPr>
        <w:ind w:left="443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4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0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6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2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83" w:hanging="1800"/>
      </w:pPr>
      <w:rPr>
        <w:rFonts w:cs="Times New Roman" w:hint="default"/>
      </w:rPr>
    </w:lvl>
  </w:abstractNum>
  <w:abstractNum w:abstractNumId="35" w15:restartNumberingAfterBreak="0">
    <w:nsid w:val="6F9D35A8"/>
    <w:multiLevelType w:val="hybridMultilevel"/>
    <w:tmpl w:val="CC2C3850"/>
    <w:lvl w:ilvl="0" w:tplc="ABAC6B76">
      <w:start w:val="1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7044420E"/>
    <w:multiLevelType w:val="hybridMultilevel"/>
    <w:tmpl w:val="1118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4872EB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B3F0200"/>
    <w:multiLevelType w:val="hybridMultilevel"/>
    <w:tmpl w:val="7AE03F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26"/>
  </w:num>
  <w:num w:numId="3">
    <w:abstractNumId w:val="14"/>
  </w:num>
  <w:num w:numId="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5"/>
  </w:num>
  <w:num w:numId="8">
    <w:abstractNumId w:val="3"/>
  </w:num>
  <w:num w:numId="9">
    <w:abstractNumId w:val="7"/>
  </w:num>
  <w:num w:numId="10">
    <w:abstractNumId w:val="32"/>
  </w:num>
  <w:num w:numId="11">
    <w:abstractNumId w:val="15"/>
  </w:num>
  <w:num w:numId="12">
    <w:abstractNumId w:val="22"/>
  </w:num>
  <w:num w:numId="13">
    <w:abstractNumId w:val="1"/>
  </w:num>
  <w:num w:numId="14">
    <w:abstractNumId w:val="0"/>
  </w:num>
  <w:num w:numId="15">
    <w:abstractNumId w:val="2"/>
  </w:num>
  <w:num w:numId="16">
    <w:abstractNumId w:val="34"/>
  </w:num>
  <w:num w:numId="17">
    <w:abstractNumId w:val="33"/>
  </w:num>
  <w:num w:numId="18">
    <w:abstractNumId w:val="30"/>
  </w:num>
  <w:num w:numId="19">
    <w:abstractNumId w:val="29"/>
  </w:num>
  <w:num w:numId="20">
    <w:abstractNumId w:val="37"/>
  </w:num>
  <w:num w:numId="21">
    <w:abstractNumId w:val="38"/>
  </w:num>
  <w:num w:numId="22">
    <w:abstractNumId w:val="36"/>
  </w:num>
  <w:num w:numId="23">
    <w:abstractNumId w:val="4"/>
  </w:num>
  <w:num w:numId="24">
    <w:abstractNumId w:val="24"/>
  </w:num>
  <w:num w:numId="25">
    <w:abstractNumId w:val="18"/>
  </w:num>
  <w:num w:numId="26">
    <w:abstractNumId w:val="6"/>
  </w:num>
  <w:num w:numId="27">
    <w:abstractNumId w:val="5"/>
  </w:num>
  <w:num w:numId="28">
    <w:abstractNumId w:val="27"/>
  </w:num>
  <w:num w:numId="29">
    <w:abstractNumId w:val="21"/>
  </w:num>
  <w:num w:numId="30">
    <w:abstractNumId w:val="11"/>
  </w:num>
  <w:num w:numId="31">
    <w:abstractNumId w:val="23"/>
  </w:num>
  <w:num w:numId="32">
    <w:abstractNumId w:val="35"/>
  </w:num>
  <w:num w:numId="33">
    <w:abstractNumId w:val="13"/>
  </w:num>
  <w:num w:numId="34">
    <w:abstractNumId w:val="31"/>
  </w:num>
  <w:num w:numId="35">
    <w:abstractNumId w:val="16"/>
  </w:num>
  <w:num w:numId="36">
    <w:abstractNumId w:val="10"/>
  </w:num>
  <w:num w:numId="37">
    <w:abstractNumId w:val="19"/>
  </w:num>
  <w:num w:numId="38">
    <w:abstractNumId w:val="20"/>
  </w:num>
  <w:num w:numId="39">
    <w:abstractNumId w:val="17"/>
  </w:num>
  <w:num w:numId="40">
    <w:abstractNumId w:val="1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DA5"/>
    <w:rsid w:val="00016F3A"/>
    <w:rsid w:val="000241A3"/>
    <w:rsid w:val="00027A09"/>
    <w:rsid w:val="00036B9E"/>
    <w:rsid w:val="000370AE"/>
    <w:rsid w:val="0004036E"/>
    <w:rsid w:val="000434DE"/>
    <w:rsid w:val="00045B27"/>
    <w:rsid w:val="000469EF"/>
    <w:rsid w:val="000476D8"/>
    <w:rsid w:val="0005108C"/>
    <w:rsid w:val="00051AF0"/>
    <w:rsid w:val="00052B49"/>
    <w:rsid w:val="000641A0"/>
    <w:rsid w:val="00067755"/>
    <w:rsid w:val="00075476"/>
    <w:rsid w:val="000821D9"/>
    <w:rsid w:val="00085003"/>
    <w:rsid w:val="000853C6"/>
    <w:rsid w:val="000928AD"/>
    <w:rsid w:val="00092EFE"/>
    <w:rsid w:val="000938B7"/>
    <w:rsid w:val="0009765A"/>
    <w:rsid w:val="000A0D5A"/>
    <w:rsid w:val="000A1414"/>
    <w:rsid w:val="000A4B7F"/>
    <w:rsid w:val="000A4E42"/>
    <w:rsid w:val="000A693E"/>
    <w:rsid w:val="000B209D"/>
    <w:rsid w:val="000C02D5"/>
    <w:rsid w:val="000C3A6F"/>
    <w:rsid w:val="000C3C46"/>
    <w:rsid w:val="000C40BC"/>
    <w:rsid w:val="000D3505"/>
    <w:rsid w:val="000E3DCF"/>
    <w:rsid w:val="000F62F6"/>
    <w:rsid w:val="000F68DC"/>
    <w:rsid w:val="00100899"/>
    <w:rsid w:val="0010161B"/>
    <w:rsid w:val="0010201A"/>
    <w:rsid w:val="00103011"/>
    <w:rsid w:val="00106076"/>
    <w:rsid w:val="00106BE6"/>
    <w:rsid w:val="0010719A"/>
    <w:rsid w:val="0011469F"/>
    <w:rsid w:val="00131C6D"/>
    <w:rsid w:val="001412A5"/>
    <w:rsid w:val="00142864"/>
    <w:rsid w:val="0015379E"/>
    <w:rsid w:val="00156907"/>
    <w:rsid w:val="001662DC"/>
    <w:rsid w:val="00171CB9"/>
    <w:rsid w:val="001773E5"/>
    <w:rsid w:val="001775C5"/>
    <w:rsid w:val="00177D50"/>
    <w:rsid w:val="001827D3"/>
    <w:rsid w:val="00185FB4"/>
    <w:rsid w:val="0019734A"/>
    <w:rsid w:val="001A01FB"/>
    <w:rsid w:val="001A0686"/>
    <w:rsid w:val="001A2A98"/>
    <w:rsid w:val="001A6C7F"/>
    <w:rsid w:val="001B2D4A"/>
    <w:rsid w:val="001B58CB"/>
    <w:rsid w:val="001B71E1"/>
    <w:rsid w:val="001C2C67"/>
    <w:rsid w:val="001C3373"/>
    <w:rsid w:val="001C7662"/>
    <w:rsid w:val="001D40A1"/>
    <w:rsid w:val="001D6430"/>
    <w:rsid w:val="001D6985"/>
    <w:rsid w:val="001D7BFC"/>
    <w:rsid w:val="001E4FE9"/>
    <w:rsid w:val="001F0F29"/>
    <w:rsid w:val="001F3E2D"/>
    <w:rsid w:val="001F65A4"/>
    <w:rsid w:val="00212145"/>
    <w:rsid w:val="00214968"/>
    <w:rsid w:val="00222808"/>
    <w:rsid w:val="00226438"/>
    <w:rsid w:val="0022748F"/>
    <w:rsid w:val="0023023D"/>
    <w:rsid w:val="00243376"/>
    <w:rsid w:val="00246CB8"/>
    <w:rsid w:val="00253D86"/>
    <w:rsid w:val="0025617B"/>
    <w:rsid w:val="00263774"/>
    <w:rsid w:val="00280353"/>
    <w:rsid w:val="002815B4"/>
    <w:rsid w:val="002851C2"/>
    <w:rsid w:val="002857D4"/>
    <w:rsid w:val="00292707"/>
    <w:rsid w:val="002927BD"/>
    <w:rsid w:val="00294596"/>
    <w:rsid w:val="002959D1"/>
    <w:rsid w:val="00295E29"/>
    <w:rsid w:val="002A0DC1"/>
    <w:rsid w:val="002B2728"/>
    <w:rsid w:val="002B7FDE"/>
    <w:rsid w:val="002C030A"/>
    <w:rsid w:val="002C4EA5"/>
    <w:rsid w:val="002C5A20"/>
    <w:rsid w:val="002D517F"/>
    <w:rsid w:val="002D5E01"/>
    <w:rsid w:val="002D7BB1"/>
    <w:rsid w:val="002E4788"/>
    <w:rsid w:val="002F6528"/>
    <w:rsid w:val="00303F51"/>
    <w:rsid w:val="0032163E"/>
    <w:rsid w:val="003222B5"/>
    <w:rsid w:val="00322538"/>
    <w:rsid w:val="00322C53"/>
    <w:rsid w:val="00323A80"/>
    <w:rsid w:val="00324DD9"/>
    <w:rsid w:val="00325895"/>
    <w:rsid w:val="00326054"/>
    <w:rsid w:val="0032722F"/>
    <w:rsid w:val="003316AD"/>
    <w:rsid w:val="00332228"/>
    <w:rsid w:val="00336FE3"/>
    <w:rsid w:val="0034040F"/>
    <w:rsid w:val="00342D19"/>
    <w:rsid w:val="00343199"/>
    <w:rsid w:val="00344273"/>
    <w:rsid w:val="0034457D"/>
    <w:rsid w:val="003472A6"/>
    <w:rsid w:val="003504A6"/>
    <w:rsid w:val="00360247"/>
    <w:rsid w:val="0036420E"/>
    <w:rsid w:val="0036661C"/>
    <w:rsid w:val="00371374"/>
    <w:rsid w:val="00384C4B"/>
    <w:rsid w:val="00385141"/>
    <w:rsid w:val="00394FF3"/>
    <w:rsid w:val="00397904"/>
    <w:rsid w:val="003A2B1C"/>
    <w:rsid w:val="003C486D"/>
    <w:rsid w:val="003E0D69"/>
    <w:rsid w:val="003F27D7"/>
    <w:rsid w:val="0040132A"/>
    <w:rsid w:val="00402C85"/>
    <w:rsid w:val="00404C6F"/>
    <w:rsid w:val="00407979"/>
    <w:rsid w:val="00412C84"/>
    <w:rsid w:val="004145F0"/>
    <w:rsid w:val="00422D67"/>
    <w:rsid w:val="00426D3A"/>
    <w:rsid w:val="00431FE1"/>
    <w:rsid w:val="00436DF7"/>
    <w:rsid w:val="004421EC"/>
    <w:rsid w:val="004444BE"/>
    <w:rsid w:val="00444E78"/>
    <w:rsid w:val="00445132"/>
    <w:rsid w:val="004474B0"/>
    <w:rsid w:val="00460326"/>
    <w:rsid w:val="00461845"/>
    <w:rsid w:val="0046709A"/>
    <w:rsid w:val="00470F54"/>
    <w:rsid w:val="0047220B"/>
    <w:rsid w:val="00473044"/>
    <w:rsid w:val="00476DA5"/>
    <w:rsid w:val="00482158"/>
    <w:rsid w:val="0048242C"/>
    <w:rsid w:val="00483626"/>
    <w:rsid w:val="00493524"/>
    <w:rsid w:val="004953D2"/>
    <w:rsid w:val="004A1B95"/>
    <w:rsid w:val="004A577A"/>
    <w:rsid w:val="004A6C1E"/>
    <w:rsid w:val="004A72A4"/>
    <w:rsid w:val="004B1FA7"/>
    <w:rsid w:val="004B570C"/>
    <w:rsid w:val="004B5FD2"/>
    <w:rsid w:val="004B6CA6"/>
    <w:rsid w:val="004C44A5"/>
    <w:rsid w:val="004D5F0B"/>
    <w:rsid w:val="004E3BF6"/>
    <w:rsid w:val="004E7A21"/>
    <w:rsid w:val="005011E9"/>
    <w:rsid w:val="00504F62"/>
    <w:rsid w:val="005071E7"/>
    <w:rsid w:val="0052059F"/>
    <w:rsid w:val="00522F36"/>
    <w:rsid w:val="00524BB5"/>
    <w:rsid w:val="005325B2"/>
    <w:rsid w:val="005338DD"/>
    <w:rsid w:val="005365C8"/>
    <w:rsid w:val="005501A2"/>
    <w:rsid w:val="00552101"/>
    <w:rsid w:val="0055778A"/>
    <w:rsid w:val="00563B18"/>
    <w:rsid w:val="00566FC2"/>
    <w:rsid w:val="00570999"/>
    <w:rsid w:val="00570C40"/>
    <w:rsid w:val="00573F27"/>
    <w:rsid w:val="00574ABF"/>
    <w:rsid w:val="00577CD0"/>
    <w:rsid w:val="00580033"/>
    <w:rsid w:val="00582381"/>
    <w:rsid w:val="00590B7C"/>
    <w:rsid w:val="005B40CB"/>
    <w:rsid w:val="005B4988"/>
    <w:rsid w:val="005B7A5F"/>
    <w:rsid w:val="005C02F0"/>
    <w:rsid w:val="005C0671"/>
    <w:rsid w:val="005C2A6A"/>
    <w:rsid w:val="005C2D6B"/>
    <w:rsid w:val="005D574A"/>
    <w:rsid w:val="005D6497"/>
    <w:rsid w:val="005E1213"/>
    <w:rsid w:val="005E4007"/>
    <w:rsid w:val="005E5469"/>
    <w:rsid w:val="005E7490"/>
    <w:rsid w:val="005F4CEB"/>
    <w:rsid w:val="00600867"/>
    <w:rsid w:val="00610A59"/>
    <w:rsid w:val="00613418"/>
    <w:rsid w:val="006135C9"/>
    <w:rsid w:val="00615E92"/>
    <w:rsid w:val="006222EB"/>
    <w:rsid w:val="0062607D"/>
    <w:rsid w:val="00627BFF"/>
    <w:rsid w:val="006307F7"/>
    <w:rsid w:val="00645796"/>
    <w:rsid w:val="0066714A"/>
    <w:rsid w:val="00671038"/>
    <w:rsid w:val="006850D2"/>
    <w:rsid w:val="00685D63"/>
    <w:rsid w:val="0069142E"/>
    <w:rsid w:val="006A0DCC"/>
    <w:rsid w:val="006B4B42"/>
    <w:rsid w:val="006C200B"/>
    <w:rsid w:val="006C2D6E"/>
    <w:rsid w:val="006C2DF0"/>
    <w:rsid w:val="006C3E1D"/>
    <w:rsid w:val="006C79D8"/>
    <w:rsid w:val="006D0F76"/>
    <w:rsid w:val="006D6D34"/>
    <w:rsid w:val="006D7A79"/>
    <w:rsid w:val="006E0921"/>
    <w:rsid w:val="006E7DC6"/>
    <w:rsid w:val="006F55AE"/>
    <w:rsid w:val="006F6CBE"/>
    <w:rsid w:val="007016CE"/>
    <w:rsid w:val="007019E0"/>
    <w:rsid w:val="007041CC"/>
    <w:rsid w:val="0070506B"/>
    <w:rsid w:val="00710C28"/>
    <w:rsid w:val="007111B5"/>
    <w:rsid w:val="007130F2"/>
    <w:rsid w:val="00715709"/>
    <w:rsid w:val="00717854"/>
    <w:rsid w:val="007229BD"/>
    <w:rsid w:val="00735E65"/>
    <w:rsid w:val="00736F2D"/>
    <w:rsid w:val="00737884"/>
    <w:rsid w:val="00737F5F"/>
    <w:rsid w:val="00757BD7"/>
    <w:rsid w:val="0076533B"/>
    <w:rsid w:val="007705CC"/>
    <w:rsid w:val="007747E3"/>
    <w:rsid w:val="0078346C"/>
    <w:rsid w:val="00784144"/>
    <w:rsid w:val="007843AF"/>
    <w:rsid w:val="007955C4"/>
    <w:rsid w:val="007971C1"/>
    <w:rsid w:val="007A0B83"/>
    <w:rsid w:val="007A2B48"/>
    <w:rsid w:val="007B07DB"/>
    <w:rsid w:val="007B2549"/>
    <w:rsid w:val="007C3C23"/>
    <w:rsid w:val="007D23A6"/>
    <w:rsid w:val="007D4CC8"/>
    <w:rsid w:val="007E09D6"/>
    <w:rsid w:val="007E4862"/>
    <w:rsid w:val="007E49B1"/>
    <w:rsid w:val="007F65D5"/>
    <w:rsid w:val="0080281E"/>
    <w:rsid w:val="00804BF8"/>
    <w:rsid w:val="00805C41"/>
    <w:rsid w:val="00811B39"/>
    <w:rsid w:val="00814221"/>
    <w:rsid w:val="00816E58"/>
    <w:rsid w:val="00817503"/>
    <w:rsid w:val="008178F7"/>
    <w:rsid w:val="00820A81"/>
    <w:rsid w:val="00820BCA"/>
    <w:rsid w:val="00831251"/>
    <w:rsid w:val="00836EE9"/>
    <w:rsid w:val="00855FC9"/>
    <w:rsid w:val="00867F1C"/>
    <w:rsid w:val="00874051"/>
    <w:rsid w:val="0088675E"/>
    <w:rsid w:val="008945AD"/>
    <w:rsid w:val="008A1CDB"/>
    <w:rsid w:val="008B7D4A"/>
    <w:rsid w:val="008C11BD"/>
    <w:rsid w:val="008C2ECE"/>
    <w:rsid w:val="008C300C"/>
    <w:rsid w:val="008C7A57"/>
    <w:rsid w:val="008D1AAE"/>
    <w:rsid w:val="008D687F"/>
    <w:rsid w:val="008E48ED"/>
    <w:rsid w:val="008F6454"/>
    <w:rsid w:val="008F6909"/>
    <w:rsid w:val="00901672"/>
    <w:rsid w:val="00901793"/>
    <w:rsid w:val="0090734E"/>
    <w:rsid w:val="00912993"/>
    <w:rsid w:val="00912BB8"/>
    <w:rsid w:val="00913581"/>
    <w:rsid w:val="00922997"/>
    <w:rsid w:val="00924177"/>
    <w:rsid w:val="009265B5"/>
    <w:rsid w:val="00927FDD"/>
    <w:rsid w:val="00930BD8"/>
    <w:rsid w:val="009412CB"/>
    <w:rsid w:val="00942F64"/>
    <w:rsid w:val="009440A6"/>
    <w:rsid w:val="009464A7"/>
    <w:rsid w:val="00951518"/>
    <w:rsid w:val="00953881"/>
    <w:rsid w:val="00954596"/>
    <w:rsid w:val="009638CD"/>
    <w:rsid w:val="0096506A"/>
    <w:rsid w:val="00966545"/>
    <w:rsid w:val="00970C89"/>
    <w:rsid w:val="00983EF0"/>
    <w:rsid w:val="0098607A"/>
    <w:rsid w:val="009A21FB"/>
    <w:rsid w:val="009B1AA3"/>
    <w:rsid w:val="009B4BAF"/>
    <w:rsid w:val="009B769D"/>
    <w:rsid w:val="009C3D2A"/>
    <w:rsid w:val="009D20BD"/>
    <w:rsid w:val="009D29E5"/>
    <w:rsid w:val="009D4242"/>
    <w:rsid w:val="009D5B8A"/>
    <w:rsid w:val="009E0436"/>
    <w:rsid w:val="009F495C"/>
    <w:rsid w:val="00A04224"/>
    <w:rsid w:val="00A07ED1"/>
    <w:rsid w:val="00A07EE7"/>
    <w:rsid w:val="00A1174D"/>
    <w:rsid w:val="00A12480"/>
    <w:rsid w:val="00A150C9"/>
    <w:rsid w:val="00A203E1"/>
    <w:rsid w:val="00A21185"/>
    <w:rsid w:val="00A32E00"/>
    <w:rsid w:val="00A3427B"/>
    <w:rsid w:val="00A36817"/>
    <w:rsid w:val="00A408DA"/>
    <w:rsid w:val="00A42933"/>
    <w:rsid w:val="00A448DC"/>
    <w:rsid w:val="00A578CA"/>
    <w:rsid w:val="00A57BEA"/>
    <w:rsid w:val="00A659BC"/>
    <w:rsid w:val="00A70445"/>
    <w:rsid w:val="00A70D6A"/>
    <w:rsid w:val="00A770D9"/>
    <w:rsid w:val="00A838FB"/>
    <w:rsid w:val="00A85059"/>
    <w:rsid w:val="00A925C4"/>
    <w:rsid w:val="00AA2D08"/>
    <w:rsid w:val="00AA427D"/>
    <w:rsid w:val="00AA681E"/>
    <w:rsid w:val="00AA7448"/>
    <w:rsid w:val="00AA7DC2"/>
    <w:rsid w:val="00AB5C2A"/>
    <w:rsid w:val="00AB7BB2"/>
    <w:rsid w:val="00AC0028"/>
    <w:rsid w:val="00AC45BA"/>
    <w:rsid w:val="00AC7159"/>
    <w:rsid w:val="00AC7800"/>
    <w:rsid w:val="00AD1A2E"/>
    <w:rsid w:val="00AD284F"/>
    <w:rsid w:val="00AE4754"/>
    <w:rsid w:val="00AF4C25"/>
    <w:rsid w:val="00AF67F7"/>
    <w:rsid w:val="00AF7BD6"/>
    <w:rsid w:val="00B00B1C"/>
    <w:rsid w:val="00B0346A"/>
    <w:rsid w:val="00B06396"/>
    <w:rsid w:val="00B0692A"/>
    <w:rsid w:val="00B14FA5"/>
    <w:rsid w:val="00B23B0C"/>
    <w:rsid w:val="00B34E75"/>
    <w:rsid w:val="00B421A5"/>
    <w:rsid w:val="00B43F92"/>
    <w:rsid w:val="00B44B17"/>
    <w:rsid w:val="00B518EB"/>
    <w:rsid w:val="00B52298"/>
    <w:rsid w:val="00B52A07"/>
    <w:rsid w:val="00B52F49"/>
    <w:rsid w:val="00B5796F"/>
    <w:rsid w:val="00B629FE"/>
    <w:rsid w:val="00B6416F"/>
    <w:rsid w:val="00B64F33"/>
    <w:rsid w:val="00B74F15"/>
    <w:rsid w:val="00B81CA7"/>
    <w:rsid w:val="00B8660C"/>
    <w:rsid w:val="00BA22AC"/>
    <w:rsid w:val="00BB021E"/>
    <w:rsid w:val="00BC00FC"/>
    <w:rsid w:val="00BC041E"/>
    <w:rsid w:val="00BC1A7D"/>
    <w:rsid w:val="00BC3F45"/>
    <w:rsid w:val="00BD07D8"/>
    <w:rsid w:val="00BD1D6B"/>
    <w:rsid w:val="00BD7F4E"/>
    <w:rsid w:val="00BE3964"/>
    <w:rsid w:val="00BF11DE"/>
    <w:rsid w:val="00BF4C5E"/>
    <w:rsid w:val="00BF5BE8"/>
    <w:rsid w:val="00C012D6"/>
    <w:rsid w:val="00C0536D"/>
    <w:rsid w:val="00C07127"/>
    <w:rsid w:val="00C158F2"/>
    <w:rsid w:val="00C16FF5"/>
    <w:rsid w:val="00C308BF"/>
    <w:rsid w:val="00C325BE"/>
    <w:rsid w:val="00C3296C"/>
    <w:rsid w:val="00C42FB4"/>
    <w:rsid w:val="00C52065"/>
    <w:rsid w:val="00C53277"/>
    <w:rsid w:val="00C561D9"/>
    <w:rsid w:val="00C76A41"/>
    <w:rsid w:val="00CA6B43"/>
    <w:rsid w:val="00CB1125"/>
    <w:rsid w:val="00CB4994"/>
    <w:rsid w:val="00CB5A82"/>
    <w:rsid w:val="00CD6431"/>
    <w:rsid w:val="00CE22F8"/>
    <w:rsid w:val="00CE60C2"/>
    <w:rsid w:val="00CF0960"/>
    <w:rsid w:val="00CF3387"/>
    <w:rsid w:val="00CF79E8"/>
    <w:rsid w:val="00D061B9"/>
    <w:rsid w:val="00D13E31"/>
    <w:rsid w:val="00D2581F"/>
    <w:rsid w:val="00D2607B"/>
    <w:rsid w:val="00D27BDA"/>
    <w:rsid w:val="00D334C7"/>
    <w:rsid w:val="00D43925"/>
    <w:rsid w:val="00D47E47"/>
    <w:rsid w:val="00D50A02"/>
    <w:rsid w:val="00D54230"/>
    <w:rsid w:val="00D561D8"/>
    <w:rsid w:val="00D6127A"/>
    <w:rsid w:val="00D767F5"/>
    <w:rsid w:val="00D82039"/>
    <w:rsid w:val="00D8541E"/>
    <w:rsid w:val="00D95875"/>
    <w:rsid w:val="00D9750B"/>
    <w:rsid w:val="00DA2528"/>
    <w:rsid w:val="00DA7089"/>
    <w:rsid w:val="00DA717F"/>
    <w:rsid w:val="00DB1653"/>
    <w:rsid w:val="00DB3AF0"/>
    <w:rsid w:val="00DB3F7E"/>
    <w:rsid w:val="00DB4A50"/>
    <w:rsid w:val="00DB68BD"/>
    <w:rsid w:val="00DC1F71"/>
    <w:rsid w:val="00DD0BF3"/>
    <w:rsid w:val="00DD595A"/>
    <w:rsid w:val="00DD5FA0"/>
    <w:rsid w:val="00DD60CB"/>
    <w:rsid w:val="00DD7CDA"/>
    <w:rsid w:val="00DD7F05"/>
    <w:rsid w:val="00DE36BC"/>
    <w:rsid w:val="00DE48F6"/>
    <w:rsid w:val="00DE56BC"/>
    <w:rsid w:val="00DF09B4"/>
    <w:rsid w:val="00E016AD"/>
    <w:rsid w:val="00E10861"/>
    <w:rsid w:val="00E10B7B"/>
    <w:rsid w:val="00E1195A"/>
    <w:rsid w:val="00E11C05"/>
    <w:rsid w:val="00E13CDC"/>
    <w:rsid w:val="00E15CE0"/>
    <w:rsid w:val="00E236A3"/>
    <w:rsid w:val="00E24244"/>
    <w:rsid w:val="00E3209B"/>
    <w:rsid w:val="00E330F2"/>
    <w:rsid w:val="00E34335"/>
    <w:rsid w:val="00E345CA"/>
    <w:rsid w:val="00E348E2"/>
    <w:rsid w:val="00E364F1"/>
    <w:rsid w:val="00E36707"/>
    <w:rsid w:val="00E37B44"/>
    <w:rsid w:val="00E45DA7"/>
    <w:rsid w:val="00E507AF"/>
    <w:rsid w:val="00E54347"/>
    <w:rsid w:val="00E54413"/>
    <w:rsid w:val="00E54718"/>
    <w:rsid w:val="00E55330"/>
    <w:rsid w:val="00E679E7"/>
    <w:rsid w:val="00E71B0F"/>
    <w:rsid w:val="00E72FE7"/>
    <w:rsid w:val="00E759C1"/>
    <w:rsid w:val="00E761D7"/>
    <w:rsid w:val="00E808C3"/>
    <w:rsid w:val="00E831F2"/>
    <w:rsid w:val="00E8367F"/>
    <w:rsid w:val="00E8420E"/>
    <w:rsid w:val="00E86FE4"/>
    <w:rsid w:val="00E9079B"/>
    <w:rsid w:val="00EA109E"/>
    <w:rsid w:val="00EA7335"/>
    <w:rsid w:val="00EB15A4"/>
    <w:rsid w:val="00EB286E"/>
    <w:rsid w:val="00EC3F5F"/>
    <w:rsid w:val="00EC5931"/>
    <w:rsid w:val="00EC7EE4"/>
    <w:rsid w:val="00ED4038"/>
    <w:rsid w:val="00ED4F96"/>
    <w:rsid w:val="00ED6C2F"/>
    <w:rsid w:val="00EE296C"/>
    <w:rsid w:val="00EE2C4F"/>
    <w:rsid w:val="00EE3146"/>
    <w:rsid w:val="00EE39DE"/>
    <w:rsid w:val="00EE3F6D"/>
    <w:rsid w:val="00EE6ADE"/>
    <w:rsid w:val="00F00353"/>
    <w:rsid w:val="00F0176B"/>
    <w:rsid w:val="00F132A4"/>
    <w:rsid w:val="00F13EB6"/>
    <w:rsid w:val="00F15452"/>
    <w:rsid w:val="00F16D85"/>
    <w:rsid w:val="00F17521"/>
    <w:rsid w:val="00F17628"/>
    <w:rsid w:val="00F17A18"/>
    <w:rsid w:val="00F23CEF"/>
    <w:rsid w:val="00F267F0"/>
    <w:rsid w:val="00F27759"/>
    <w:rsid w:val="00F34D5A"/>
    <w:rsid w:val="00F352F3"/>
    <w:rsid w:val="00F40720"/>
    <w:rsid w:val="00F42A18"/>
    <w:rsid w:val="00F47549"/>
    <w:rsid w:val="00F5003F"/>
    <w:rsid w:val="00F52979"/>
    <w:rsid w:val="00F529F6"/>
    <w:rsid w:val="00F52AB5"/>
    <w:rsid w:val="00F53537"/>
    <w:rsid w:val="00F62F2E"/>
    <w:rsid w:val="00F64BAC"/>
    <w:rsid w:val="00F72BA8"/>
    <w:rsid w:val="00F76BCB"/>
    <w:rsid w:val="00F80335"/>
    <w:rsid w:val="00F8317A"/>
    <w:rsid w:val="00F84F00"/>
    <w:rsid w:val="00F85E48"/>
    <w:rsid w:val="00F85E61"/>
    <w:rsid w:val="00F85EB5"/>
    <w:rsid w:val="00FA3A83"/>
    <w:rsid w:val="00FB3ADE"/>
    <w:rsid w:val="00FC201F"/>
    <w:rsid w:val="00FC3794"/>
    <w:rsid w:val="00FC6950"/>
    <w:rsid w:val="00FD0031"/>
    <w:rsid w:val="00FD1A8D"/>
    <w:rsid w:val="00FD376D"/>
    <w:rsid w:val="00FE3AB3"/>
    <w:rsid w:val="00FF2ACE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A3CB40-7218-4B51-87CD-D67A7753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qFormat="1"/>
    <w:lsdException w:name="Default Paragraph Font" w:semiHidden="1"/>
    <w:lsdException w:name="Body Tex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Body Text 2" w:semiHidden="1"/>
    <w:lsdException w:name="Body Text Indent 2" w:semiHidden="1"/>
    <w:lsdException w:name="Body Text Indent 3" w:semiHidden="1"/>
    <w:lsdException w:name="FollowedHyperlink" w:semiHidden="1"/>
    <w:lsdException w:name="Strong" w:uiPriority="22" w:qFormat="1"/>
    <w:lsdException w:name="Emphasis" w:uiPriority="20" w:qFormat="1"/>
    <w:lsdException w:name="Plain Text" w:semiHidden="1"/>
    <w:lsdException w:name="HTML Preformatted" w:semiHidden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02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color w:val="000000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</w:rPr>
  </w:style>
  <w:style w:type="paragraph" w:styleId="a5">
    <w:name w:val="Body Text"/>
    <w:aliases w:val="Основной текст Знак Знак Знак Знак,Основной текст Знак Знак Знак"/>
    <w:basedOn w:val="a"/>
    <w:link w:val="a6"/>
    <w:uiPriority w:val="99"/>
    <w:pPr>
      <w:jc w:val="both"/>
    </w:pPr>
  </w:style>
  <w:style w:type="character" w:customStyle="1" w:styleId="a4">
    <w:name w:val="Заголовок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aliases w:val="Основной текст Знак Знак Знак Знак Знак,Основной текст Знак Знак Знак Знак1"/>
    <w:link w:val="a5"/>
    <w:uiPriority w:val="99"/>
    <w:locked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SUBST">
    <w:name w:val="__SUBST"/>
    <w:uiPriority w:val="99"/>
    <w:rPr>
      <w:b/>
      <w:i/>
      <w:sz w:val="22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color w:val="000000"/>
    </w:rPr>
  </w:style>
  <w:style w:type="character" w:customStyle="1" w:styleId="22">
    <w:name w:val="Основной текст 2 Знак"/>
    <w:link w:val="21"/>
    <w:uiPriority w:val="99"/>
    <w:locked/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ind w:firstLine="686"/>
      <w:jc w:val="both"/>
    </w:pPr>
  </w:style>
  <w:style w:type="character" w:customStyle="1" w:styleId="24">
    <w:name w:val="Основной текст с отступом 2 Знак"/>
    <w:link w:val="23"/>
    <w:uiPriority w:val="99"/>
    <w:locked/>
    <w:rPr>
      <w:rFonts w:ascii="Times New Roman" w:hAnsi="Times New Roman" w:cs="Times New Roman"/>
      <w:sz w:val="24"/>
      <w:szCs w:val="24"/>
    </w:rPr>
  </w:style>
  <w:style w:type="character" w:styleId="a9">
    <w:name w:val="FollowedHyperlink"/>
    <w:uiPriority w:val="99"/>
    <w:rPr>
      <w:rFonts w:ascii="Times New Roman" w:hAnsi="Times New Roman" w:cs="Times New Roman"/>
      <w:color w:val="00800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pPr>
      <w:ind w:firstLine="709"/>
      <w:jc w:val="both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Times New Roman" w:hAnsi="Times New Roman" w:cs="Times New Roman"/>
      <w:sz w:val="16"/>
      <w:szCs w:val="16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Pr>
      <w:rFonts w:ascii="Tahoma" w:hAnsi="Tahoma" w:cs="Tahoma"/>
      <w:sz w:val="16"/>
      <w:szCs w:val="16"/>
    </w:rPr>
  </w:style>
  <w:style w:type="character" w:customStyle="1" w:styleId="link">
    <w:name w:val="link"/>
    <w:rsid w:val="0036420E"/>
  </w:style>
  <w:style w:type="character" w:customStyle="1" w:styleId="apple-converted-space">
    <w:name w:val="apple-converted-space"/>
    <w:rsid w:val="0036420E"/>
  </w:style>
  <w:style w:type="table" w:styleId="af1">
    <w:name w:val="Table Grid"/>
    <w:basedOn w:val="a1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uiPriority w:val="99"/>
    <w:semiHidden/>
    <w:unhideWhenUsed/>
    <w:rsid w:val="0014286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42864"/>
    <w:rPr>
      <w:rFonts w:ascii="Times New Roman" w:hAnsi="Times New Roman" w:cs="Times New Roman"/>
      <w:sz w:val="16"/>
      <w:szCs w:val="16"/>
    </w:rPr>
  </w:style>
  <w:style w:type="table" w:customStyle="1" w:styleId="11">
    <w:name w:val="Сетка таблицы1"/>
    <w:basedOn w:val="a1"/>
    <w:next w:val="af1"/>
    <w:uiPriority w:val="99"/>
    <w:rsid w:val="00F277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2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AD20C21-3174-4907-B37E-BCFE57E3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</vt:lpstr>
    </vt:vector>
  </TitlesOfParts>
  <Company>АРС</Company>
  <LinksUpToDate>false</LinksUpToDate>
  <CharactersWithSpaces>22561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</dc:title>
  <dc:subject/>
  <dc:creator>Валерий</dc:creator>
  <cp:keywords/>
  <dc:description/>
  <cp:lastModifiedBy>Михаил</cp:lastModifiedBy>
  <cp:revision>2</cp:revision>
  <cp:lastPrinted>2019-09-02T10:47:00Z</cp:lastPrinted>
  <dcterms:created xsi:type="dcterms:W3CDTF">2019-09-04T12:56:00Z</dcterms:created>
  <dcterms:modified xsi:type="dcterms:W3CDTF">2019-09-04T12:56:00Z</dcterms:modified>
</cp:coreProperties>
</file>